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A78" w:rsidRPr="00AD60C7" w:rsidRDefault="00755A78" w:rsidP="00755A78">
      <w:pPr>
        <w:tabs>
          <w:tab w:val="left" w:pos="7230"/>
          <w:tab w:val="right" w:pos="9214"/>
        </w:tabs>
        <w:rPr>
          <w:rFonts w:ascii="Arial Narrow" w:hAnsi="Arial Narrow" w:cs="Arial"/>
          <w:b/>
          <w:sz w:val="24"/>
          <w:lang w:val="en-US"/>
        </w:rPr>
      </w:pPr>
      <w:r w:rsidRPr="00AD60C7">
        <w:rPr>
          <w:rFonts w:ascii="Arial Narrow" w:hAnsi="Arial Narrow" w:cs="Arial"/>
          <w:b/>
          <w:sz w:val="24"/>
          <w:lang w:val="en-US"/>
        </w:rPr>
        <w:t>TSG-C</w:t>
      </w:r>
      <w:r w:rsidR="00E46306" w:rsidRPr="00AD60C7">
        <w:rPr>
          <w:rFonts w:ascii="Arial Narrow" w:hAnsi="Arial Narrow" w:cs="Arial"/>
          <w:b/>
          <w:sz w:val="24"/>
          <w:lang w:val="en-US"/>
        </w:rPr>
        <w:t>T WG6 #104</w:t>
      </w:r>
      <w:r w:rsidR="005F7C40" w:rsidRPr="00AD60C7">
        <w:rPr>
          <w:rFonts w:ascii="Arial Narrow" w:hAnsi="Arial Narrow" w:cs="Arial"/>
          <w:b/>
          <w:sz w:val="24"/>
          <w:lang w:val="en-US"/>
        </w:rPr>
        <w:t>-e</w:t>
      </w:r>
      <w:r w:rsidR="00AD60C7" w:rsidRPr="00AD60C7">
        <w:rPr>
          <w:rFonts w:ascii="Arial Narrow" w:hAnsi="Arial Narrow" w:cs="Arial"/>
          <w:b/>
          <w:sz w:val="24"/>
          <w:lang w:val="en-US"/>
        </w:rPr>
        <w:tab/>
        <w:t xml:space="preserve">     </w:t>
      </w:r>
      <w:r w:rsidR="00EC3F76">
        <w:rPr>
          <w:rFonts w:ascii="Arial Narrow" w:hAnsi="Arial Narrow" w:cs="Arial"/>
          <w:b/>
          <w:sz w:val="24"/>
          <w:lang w:val="en-US"/>
        </w:rPr>
        <w:t xml:space="preserve">       </w:t>
      </w:r>
      <w:r w:rsidR="00EC3F76">
        <w:rPr>
          <w:rFonts w:ascii="Arial Narrow" w:hAnsi="Arial Narrow" w:cs="Arial"/>
          <w:b/>
          <w:sz w:val="24"/>
          <w:lang w:val="en-US"/>
        </w:rPr>
        <w:tab/>
      </w:r>
      <w:r w:rsidR="00EC3F76">
        <w:rPr>
          <w:rFonts w:ascii="Arial Narrow" w:hAnsi="Arial Narrow" w:cs="Arial"/>
          <w:b/>
          <w:sz w:val="24"/>
          <w:lang w:val="en-US"/>
        </w:rPr>
        <w:tab/>
      </w:r>
      <w:r w:rsidR="00EC3F76">
        <w:rPr>
          <w:rFonts w:ascii="Arial Narrow" w:hAnsi="Arial Narrow" w:cs="Arial"/>
          <w:b/>
          <w:sz w:val="24"/>
          <w:lang w:val="en-US"/>
        </w:rPr>
        <w:tab/>
        <w:t>CT6 status after day 4</w:t>
      </w:r>
      <w:bookmarkStart w:id="0" w:name="_GoBack"/>
      <w:bookmarkEnd w:id="0"/>
    </w:p>
    <w:p w:rsidR="00400D17" w:rsidRPr="00C81381" w:rsidRDefault="00E46306"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Electronic meeting, 02 - 05</w:t>
      </w:r>
      <w:r w:rsidR="00755A78" w:rsidRPr="00975FA5">
        <w:rPr>
          <w:rFonts w:ascii="Arial Narrow" w:hAnsi="Arial Narrow" w:cs="Arial"/>
          <w:b/>
          <w:sz w:val="24"/>
          <w:lang w:val="en-US"/>
        </w:rPr>
        <w:t xml:space="preserve"> </w:t>
      </w:r>
      <w:r>
        <w:rPr>
          <w:rFonts w:ascii="Arial Narrow" w:hAnsi="Arial Narrow" w:cs="Arial"/>
          <w:b/>
          <w:sz w:val="24"/>
          <w:lang w:val="en-US"/>
        </w:rPr>
        <w:t>March</w:t>
      </w:r>
      <w:r w:rsidR="005F7C4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20</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rsidR="00400D17" w:rsidRPr="00C81381" w:rsidRDefault="00400D17" w:rsidP="00400D17">
      <w:pPr>
        <w:rPr>
          <w:rFonts w:ascii="Arial Narrow" w:hAnsi="Arial Narrow" w:cs="Arial"/>
          <w:lang w:val="en-US"/>
        </w:rPr>
      </w:pP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E46306">
        <w:rPr>
          <w:rFonts w:ascii="Arial Narrow" w:hAnsi="Arial Narrow" w:cs="Arial"/>
          <w:sz w:val="22"/>
          <w:lang w:val="en-US"/>
        </w:rPr>
        <w:t>for CT6 #104</w:t>
      </w:r>
      <w:r w:rsidR="005F7C40">
        <w:rPr>
          <w:rFonts w:ascii="Arial Narrow" w:hAnsi="Arial Narrow" w:cs="Arial"/>
          <w:sz w:val="22"/>
          <w:lang w:val="en-US"/>
        </w:rPr>
        <w:t>-e</w:t>
      </w:r>
      <w:r w:rsidRPr="00C81381">
        <w:rPr>
          <w:rFonts w:ascii="Arial Narrow" w:hAnsi="Arial Narrow" w:cs="Arial"/>
          <w:sz w:val="22"/>
          <w:lang w:val="en-US"/>
        </w:rPr>
        <w:t xml:space="preserve"> meeting</w:t>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rsidR="00C05ED2" w:rsidRPr="00C81381" w:rsidRDefault="00C05ED2" w:rsidP="00C05ED2">
      <w:pPr>
        <w:pBdr>
          <w:bottom w:val="single" w:sz="4" w:space="1" w:color="000000"/>
        </w:pBdr>
        <w:rPr>
          <w:rFonts w:ascii="Arial Narrow" w:hAnsi="Arial Narrow" w:cs="Arial"/>
          <w:lang w:val="en-US"/>
        </w:rPr>
      </w:pPr>
    </w:p>
    <w:p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Default="0084416B" w:rsidP="006F7010">
      <w:pPr>
        <w:pStyle w:val="Untertitel"/>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6F7010" w:rsidRPr="00C81381">
        <w:rPr>
          <w:rFonts w:ascii="Arial Narrow" w:eastAsia="Arial Unicode MS" w:hAnsi="Arial Narrow" w:cs="Arial"/>
          <w:b w:val="0"/>
          <w:lang w:val="en-US"/>
        </w:rPr>
        <w:t xml:space="preserve"> meeting will start at 9:00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Fri</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at 1</w:t>
      </w:r>
      <w:r w:rsidR="00942F28">
        <w:rPr>
          <w:rFonts w:ascii="Arial Narrow" w:eastAsia="Arial Unicode MS" w:hAnsi="Arial Narrow" w:cs="Arial"/>
          <w:b w:val="0"/>
          <w:lang w:val="en-US"/>
        </w:rPr>
        <w:t>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365691">
        <w:rPr>
          <w:rFonts w:ascii="Arial Narrow" w:eastAsia="Arial Unicode MS" w:hAnsi="Arial Narrow" w:cs="Arial"/>
          <w:b w:val="0"/>
          <w:lang w:val="en-US"/>
        </w:rPr>
        <w:t>ily GoTo meetings from 14:00 CET to 16:00 CE</w:t>
      </w:r>
      <w:r w:rsidR="005F7C40">
        <w:rPr>
          <w:rFonts w:ascii="Arial Narrow" w:eastAsia="Arial Unicode MS" w:hAnsi="Arial Narrow" w:cs="Arial"/>
          <w:b w:val="0"/>
          <w:lang w:val="en-US"/>
        </w:rPr>
        <w:t>T.</w:t>
      </w:r>
    </w:p>
    <w:p w:rsidR="005F7C40" w:rsidRPr="005F7C40" w:rsidRDefault="005F7C40" w:rsidP="005F7C40">
      <w:pPr>
        <w:pStyle w:val="Textkrper"/>
        <w:rPr>
          <w:rFonts w:eastAsia="Arial Unicode MS"/>
          <w:lang w:val="en-US"/>
        </w:rPr>
      </w:pPr>
    </w:p>
    <w:p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84416B" w:rsidP="00E77B9B">
            <w:pPr>
              <w:snapToGrid w:val="0"/>
              <w:jc w:val="center"/>
              <w:rPr>
                <w:rFonts w:ascii="Arial Narrow" w:hAnsi="Arial Narrow" w:cs="Arial"/>
                <w:lang w:val="en-US"/>
              </w:rPr>
            </w:pP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253068" w:rsidRPr="00C81381" w:rsidRDefault="00253068" w:rsidP="002C16F8">
            <w:pPr>
              <w:jc w:val="center"/>
              <w:rPr>
                <w:rFonts w:ascii="Arial Narrow" w:hAnsi="Arial Narrow" w:cs="Arial"/>
              </w:rPr>
            </w:pPr>
            <w:r>
              <w:rPr>
                <w:rFonts w:ascii="Arial Narrow" w:eastAsia="Arial Unicode MS" w:hAnsi="Arial Narrow" w:cs="Arial"/>
                <w:lang w:val="it-IT"/>
              </w:rPr>
              <w:t>(start at 09:00)</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r>
      <w:tr w:rsidR="005F7C40" w:rsidRPr="00C81381" w:rsidTr="00E77B9B">
        <w:trPr>
          <w:trHeight w:val="272"/>
        </w:trPr>
        <w:tc>
          <w:tcPr>
            <w:tcW w:w="1257" w:type="dxa"/>
          </w:tcPr>
          <w:p w:rsidR="005F7C40" w:rsidRPr="00C81381" w:rsidRDefault="005F7C40" w:rsidP="005F7C40">
            <w:pPr>
              <w:snapToGrid w:val="0"/>
              <w:jc w:val="center"/>
              <w:rPr>
                <w:rFonts w:ascii="Arial Narrow" w:hAnsi="Arial Narrow" w:cs="Arial"/>
                <w:lang w:val="en-US"/>
              </w:rPr>
            </w:pPr>
            <w:r>
              <w:rPr>
                <w:rFonts w:ascii="Arial Narrow" w:hAnsi="Arial Narrow" w:cs="Arial"/>
                <w:lang w:val="en-US"/>
              </w:rPr>
              <w:t>14:00 – 16:00</w:t>
            </w:r>
          </w:p>
        </w:tc>
        <w:tc>
          <w:tcPr>
            <w:tcW w:w="1985" w:type="dxa"/>
          </w:tcPr>
          <w:p w:rsidR="005F7C40" w:rsidRPr="00C81381" w:rsidRDefault="005F7C40" w:rsidP="005F7C40">
            <w:pPr>
              <w:tabs>
                <w:tab w:val="right" w:leader="dot" w:pos="1191"/>
              </w:tabs>
              <w:snapToGrid w:val="0"/>
              <w:jc w:val="center"/>
              <w:rPr>
                <w:rFonts w:ascii="Arial Narrow" w:eastAsia="Arial Unicode MS" w:hAnsi="Arial Narrow" w:cs="Arial"/>
                <w:lang w:val="it-IT"/>
              </w:rPr>
            </w:pPr>
          </w:p>
        </w:tc>
        <w:tc>
          <w:tcPr>
            <w:tcW w:w="1984" w:type="dxa"/>
          </w:tcPr>
          <w:p w:rsidR="005F7C40" w:rsidRPr="00C81381" w:rsidRDefault="005F7C40" w:rsidP="00365691">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GoTo meeting</w:t>
            </w:r>
          </w:p>
        </w:tc>
        <w:tc>
          <w:tcPr>
            <w:tcW w:w="1985" w:type="dxa"/>
          </w:tcPr>
          <w:p w:rsidR="005F7C40" w:rsidRDefault="005F7C40" w:rsidP="00365691">
            <w:pPr>
              <w:jc w:val="center"/>
            </w:pPr>
            <w:r w:rsidRPr="00C25663">
              <w:rPr>
                <w:rFonts w:ascii="Arial Narrow" w:eastAsia="Arial Unicode MS" w:hAnsi="Arial Narrow" w:cs="Arial"/>
                <w:lang w:val="it-IT"/>
              </w:rPr>
              <w:t>GoTo meeting</w:t>
            </w:r>
          </w:p>
        </w:tc>
        <w:tc>
          <w:tcPr>
            <w:tcW w:w="1984" w:type="dxa"/>
          </w:tcPr>
          <w:p w:rsidR="005F7C40" w:rsidRDefault="005F7C40" w:rsidP="00365691">
            <w:pPr>
              <w:jc w:val="center"/>
            </w:pPr>
            <w:r w:rsidRPr="00C25663">
              <w:rPr>
                <w:rFonts w:ascii="Arial Narrow" w:eastAsia="Arial Unicode MS" w:hAnsi="Arial Narrow" w:cs="Arial"/>
                <w:lang w:val="it-IT"/>
              </w:rPr>
              <w:t>GoTo meeting</w:t>
            </w:r>
          </w:p>
        </w:tc>
        <w:tc>
          <w:tcPr>
            <w:tcW w:w="1985" w:type="dxa"/>
          </w:tcPr>
          <w:p w:rsidR="005F7C40" w:rsidRDefault="005F7C40" w:rsidP="00365691">
            <w:pPr>
              <w:jc w:val="center"/>
            </w:pPr>
            <w:r w:rsidRPr="00C25663">
              <w:rPr>
                <w:rFonts w:ascii="Arial Narrow" w:eastAsia="Arial Unicode MS" w:hAnsi="Arial Narrow" w:cs="Arial"/>
                <w:lang w:val="it-IT"/>
              </w:rPr>
              <w:t>GoTo meeting</w:t>
            </w:r>
          </w:p>
        </w:tc>
      </w:tr>
      <w:tr w:rsidR="00253068" w:rsidRPr="00C81381" w:rsidTr="00E77B9B">
        <w:trPr>
          <w:trHeight w:val="272"/>
        </w:trPr>
        <w:tc>
          <w:tcPr>
            <w:tcW w:w="1257" w:type="dxa"/>
          </w:tcPr>
          <w:p w:rsidR="00253068" w:rsidRPr="00C81381" w:rsidRDefault="00253068" w:rsidP="00F341FF">
            <w:pPr>
              <w:snapToGrid w:val="0"/>
              <w:jc w:val="center"/>
              <w:rPr>
                <w:rFonts w:ascii="Arial Narrow" w:hAnsi="Arial Narrow" w:cs="Arial"/>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p>
        </w:tc>
        <w:tc>
          <w:tcPr>
            <w:tcW w:w="1985" w:type="dxa"/>
          </w:tcPr>
          <w:p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F341FF">
            <w:pPr>
              <w:jc w:val="center"/>
              <w:rPr>
                <w:rFonts w:ascii="Arial Narrow" w:hAnsi="Arial Narrow" w:cs="Arial"/>
                <w:sz w:val="16"/>
                <w:szCs w:val="16"/>
                <w:lang w:val="en-US"/>
              </w:rPr>
            </w:pPr>
          </w:p>
        </w:tc>
        <w:tc>
          <w:tcPr>
            <w:tcW w:w="1985" w:type="dxa"/>
          </w:tcPr>
          <w:p w:rsidR="00253068" w:rsidRPr="00C81381" w:rsidRDefault="00253068" w:rsidP="00083F7A">
            <w:pPr>
              <w:jc w:val="center"/>
              <w:rPr>
                <w:rFonts w:ascii="Arial Narrow" w:hAnsi="Arial Narrow" w:cs="Arial"/>
              </w:rPr>
            </w:pP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rsidR="00253068" w:rsidRPr="00C81381" w:rsidRDefault="00253068" w:rsidP="002C16F8">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jc w:val="center"/>
              <w:rPr>
                <w:rFonts w:ascii="Arial Narrow" w:hAnsi="Arial Narrow" w:cs="Arial"/>
              </w:rPr>
            </w:pPr>
          </w:p>
        </w:tc>
        <w:tc>
          <w:tcPr>
            <w:tcW w:w="1984" w:type="dxa"/>
          </w:tcPr>
          <w:p w:rsidR="00253068" w:rsidRPr="00C81381" w:rsidRDefault="00253068" w:rsidP="00E77B9B">
            <w:pPr>
              <w:jc w:val="center"/>
              <w:rPr>
                <w:rFonts w:ascii="Arial Narrow" w:hAnsi="Arial Narrow" w:cs="Arial"/>
              </w:rPr>
            </w:pPr>
          </w:p>
        </w:tc>
        <w:tc>
          <w:tcPr>
            <w:tcW w:w="1985" w:type="dxa"/>
          </w:tcPr>
          <w:p w:rsidR="00253068" w:rsidRPr="00C81381" w:rsidRDefault="00253068" w:rsidP="00E77B9B">
            <w:pPr>
              <w:snapToGrid w:val="0"/>
              <w:jc w:val="center"/>
              <w:rPr>
                <w:rFonts w:ascii="Arial Narrow" w:hAnsi="Arial Narrow" w:cs="Arial"/>
                <w:lang w:val="en-US"/>
              </w:rPr>
            </w:pPr>
          </w:p>
        </w:tc>
      </w:tr>
      <w:tr w:rsidR="00253068" w:rsidRPr="00C81381" w:rsidTr="00E77B9B">
        <w:trPr>
          <w:trHeight w:val="272"/>
        </w:trPr>
        <w:tc>
          <w:tcPr>
            <w:tcW w:w="1257" w:type="dxa"/>
          </w:tcPr>
          <w:p w:rsidR="00253068" w:rsidRPr="00C81381" w:rsidRDefault="00253068" w:rsidP="00E77B9B">
            <w:pPr>
              <w:snapToGrid w:val="0"/>
              <w:jc w:val="center"/>
              <w:rPr>
                <w:rFonts w:ascii="Arial Narrow" w:hAnsi="Arial Narrow" w:cs="Arial"/>
                <w:lang w:val="en-US"/>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5" w:type="dxa"/>
          </w:tcPr>
          <w:p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rsidR="00253068" w:rsidRPr="00C81381" w:rsidRDefault="00253068" w:rsidP="00E77B9B">
            <w:pPr>
              <w:tabs>
                <w:tab w:val="right" w:leader="dot" w:pos="1191"/>
              </w:tabs>
              <w:snapToGrid w:val="0"/>
              <w:jc w:val="center"/>
              <w:rPr>
                <w:rFonts w:ascii="Arial Narrow" w:hAnsi="Arial Narrow" w:cs="Arial"/>
                <w:color w:val="FF0000"/>
                <w:lang w:val="en-US"/>
              </w:rPr>
            </w:pPr>
          </w:p>
        </w:tc>
        <w:tc>
          <w:tcPr>
            <w:tcW w:w="1985" w:type="dxa"/>
          </w:tcPr>
          <w:p w:rsidR="00253068" w:rsidRPr="00C81381" w:rsidRDefault="00253068" w:rsidP="00E77B9B">
            <w:pPr>
              <w:snapToGrid w:val="0"/>
              <w:jc w:val="center"/>
              <w:rPr>
                <w:rFonts w:ascii="Arial Narrow" w:hAnsi="Arial Narrow" w:cs="Arial"/>
                <w:lang w:val="en-US"/>
              </w:rPr>
            </w:pPr>
          </w:p>
        </w:tc>
      </w:tr>
    </w:tbl>
    <w:p w:rsidR="00246F19" w:rsidRPr="00C81381" w:rsidRDefault="00246F19" w:rsidP="006F7010">
      <w:pPr>
        <w:pStyle w:val="Textkrper"/>
        <w:rPr>
          <w:rFonts w:ascii="Arial Narrow" w:eastAsia="Arial Unicode MS" w:hAnsi="Arial Narrow" w:cs="Arial"/>
          <w:highlight w:val="yellow"/>
          <w:lang w:val="en-US"/>
        </w:rPr>
      </w:pPr>
    </w:p>
    <w:p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it-IT"/>
              </w:rPr>
            </w:pPr>
          </w:p>
        </w:tc>
      </w:tr>
      <w:tr w:rsidR="00922B3D" w:rsidRPr="00C81381" w:rsidTr="00E77B9B">
        <w:trPr>
          <w:trHeight w:val="26"/>
        </w:trPr>
        <w:tc>
          <w:tcPr>
            <w:tcW w:w="4820" w:type="dxa"/>
          </w:tcPr>
          <w:p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rsidR="00922B3D" w:rsidRPr="00C81381" w:rsidRDefault="00922B3D" w:rsidP="00E77B9B">
            <w:pPr>
              <w:snapToGrid w:val="0"/>
              <w:jc w:val="center"/>
              <w:rPr>
                <w:rFonts w:ascii="Arial Narrow" w:eastAsia="Arial Unicode MS" w:hAnsi="Arial Narrow" w:cs="Arial"/>
                <w:bCs/>
                <w:lang w:val="en-US"/>
              </w:rPr>
            </w:pPr>
          </w:p>
        </w:tc>
        <w:tc>
          <w:tcPr>
            <w:tcW w:w="6237" w:type="dxa"/>
          </w:tcPr>
          <w:p w:rsidR="00922B3D" w:rsidRPr="00C81381" w:rsidRDefault="00922B3D" w:rsidP="00E77B9B">
            <w:pPr>
              <w:snapToGrid w:val="0"/>
              <w:jc w:val="center"/>
              <w:rPr>
                <w:rFonts w:ascii="Arial Narrow" w:eastAsia="Arial Unicode MS" w:hAnsi="Arial Narrow" w:cs="Arial"/>
                <w:bCs/>
                <w:lang w:val="it-IT"/>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color w:val="DC2300"/>
                <w:lang w:val="en-US"/>
              </w:rPr>
            </w:pPr>
          </w:p>
        </w:tc>
        <w:tc>
          <w:tcPr>
            <w:tcW w:w="1701" w:type="dxa"/>
          </w:tcPr>
          <w:p w:rsidR="00922B3D" w:rsidRPr="00C81381" w:rsidRDefault="00922B3D" w:rsidP="00E77B9B">
            <w:pPr>
              <w:snapToGrid w:val="0"/>
              <w:jc w:val="center"/>
              <w:rPr>
                <w:rFonts w:ascii="Arial Narrow" w:hAnsi="Arial Narrow" w:cs="Arial"/>
                <w:lang w:val="en-US"/>
              </w:rPr>
            </w:pPr>
          </w:p>
        </w:tc>
        <w:tc>
          <w:tcPr>
            <w:tcW w:w="6237" w:type="dxa"/>
          </w:tcPr>
          <w:p w:rsidR="00922B3D" w:rsidRPr="00C81381" w:rsidRDefault="00922B3D" w:rsidP="00E77B9B">
            <w:pPr>
              <w:snapToGrid w:val="0"/>
              <w:jc w:val="center"/>
              <w:rPr>
                <w:rFonts w:ascii="Arial Narrow" w:hAnsi="Arial Narrow" w:cs="Arial"/>
                <w:lang w:val="en-US"/>
              </w:rPr>
            </w:pPr>
          </w:p>
        </w:tc>
      </w:tr>
    </w:tbl>
    <w:p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Untertitel"/>
        <w:snapToGrid w:val="0"/>
        <w:spacing w:before="0" w:after="0"/>
        <w:rPr>
          <w:rFonts w:ascii="Arial Narrow" w:eastAsia="Arial Unicode MS" w:hAnsi="Arial Narrow" w:cs="Arial"/>
          <w:b w:val="0"/>
          <w:lang w:val="en-US"/>
        </w:rPr>
      </w:pPr>
    </w:p>
    <w:p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Textkrper"/>
        <w:snapToGrid w:val="0"/>
        <w:ind w:firstLine="720"/>
        <w:rPr>
          <w:rFonts w:ascii="Arial Narrow" w:eastAsia="Arial Unicode MS" w:hAnsi="Arial Narrow" w:cs="Arial"/>
          <w:lang w:val="en-US"/>
        </w:rPr>
      </w:pPr>
    </w:p>
    <w:p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4F38E5" w:rsidRPr="004F38E5" w:rsidRDefault="004F38E5" w:rsidP="004F38E5">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60378" w:rsidRDefault="00D60378" w:rsidP="00D60378">
      <w:pPr>
        <w:pStyle w:val="Textkrper"/>
        <w:rPr>
          <w:rFonts w:eastAsia="Arial Unicode MS"/>
          <w:lang w:val="en-US"/>
        </w:rPr>
      </w:pPr>
    </w:p>
    <w:p w:rsidR="00D60378" w:rsidRPr="00D60378" w:rsidRDefault="00D60378" w:rsidP="00D60378">
      <w:pPr>
        <w:pStyle w:val="Textkrper"/>
        <w:rPr>
          <w:rFonts w:eastAsia="Arial Unicode MS"/>
          <w:lang w:val="en-US"/>
        </w:rPr>
      </w:pPr>
    </w:p>
    <w:p w:rsidR="005E516B" w:rsidRDefault="005E516B" w:rsidP="005E516B">
      <w:pPr>
        <w:pStyle w:val="Textkrper"/>
        <w:rPr>
          <w:rFonts w:eastAsia="Arial Unicode MS"/>
          <w:lang w:val="en-US"/>
        </w:rPr>
      </w:pPr>
    </w:p>
    <w:p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rsidR="005E516B" w:rsidRDefault="005E516B" w:rsidP="005E516B">
      <w:pPr>
        <w:pStyle w:val="Listenabsatz"/>
        <w:rPr>
          <w:rFonts w:eastAsia="Arial Unicode MS"/>
          <w:lang w:val="en-US"/>
        </w:rPr>
      </w:pPr>
    </w:p>
    <w:p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6E5BCF">
        <w:trPr>
          <w:trHeight w:val="141"/>
        </w:trPr>
        <w:tc>
          <w:tcPr>
            <w:tcW w:w="817" w:type="dxa"/>
            <w:tcBorders>
              <w:bottom w:val="single" w:sz="4" w:space="0" w:color="auto"/>
            </w:tcBorders>
            <w:shd w:val="clear" w:color="auto" w:fill="00FFFF"/>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400D17" w:rsidRPr="00C81381" w:rsidRDefault="00400D17" w:rsidP="00E46306">
            <w:pPr>
              <w:rPr>
                <w:rFonts w:ascii="Arial Narrow" w:hAnsi="Arial Narrow" w:cs="Arial"/>
              </w:rPr>
            </w:pPr>
            <w:hyperlink r:id="rId8" w:history="1">
              <w:r w:rsidR="00E46306">
                <w:rPr>
                  <w:rStyle w:val="Hyperlink"/>
                  <w:rFonts w:cs="Arial"/>
                </w:rPr>
                <w:t>C6-21</w:t>
              </w:r>
              <w:r w:rsidR="00365691">
                <w:rPr>
                  <w:rStyle w:val="Hyperlink"/>
                  <w:rFonts w:cs="Arial"/>
                </w:rPr>
                <w:t>0</w:t>
              </w:r>
              <w:r w:rsidR="00E46306">
                <w:rPr>
                  <w:rStyle w:val="Hyperlink"/>
                  <w:rFonts w:cs="Arial"/>
                </w:rPr>
                <w:t>0</w:t>
              </w:r>
              <w:r>
                <w:rPr>
                  <w:rStyle w:val="Hyperlink"/>
                  <w:rFonts w:cs="Arial"/>
                </w:rPr>
                <w:t>01</w:t>
              </w:r>
            </w:hyperlink>
          </w:p>
        </w:tc>
        <w:tc>
          <w:tcPr>
            <w:tcW w:w="1276"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E46306">
              <w:rPr>
                <w:rFonts w:ascii="Arial Narrow" w:eastAsia="Arial Unicode MS" w:hAnsi="Arial Narrow" w:cs="Arial"/>
              </w:rPr>
              <w:t>104</w:t>
            </w:r>
            <w:r w:rsidR="005F7C40">
              <w:rPr>
                <w:rFonts w:ascii="Arial Narrow" w:eastAsia="Arial Unicode MS" w:hAnsi="Arial Narrow" w:cs="Arial"/>
              </w:rPr>
              <w:t>-e</w:t>
            </w:r>
            <w:r w:rsidRPr="00C81381">
              <w:rPr>
                <w:rFonts w:ascii="Arial Narrow" w:eastAsia="Arial Unicode MS" w:hAnsi="Arial Narrow" w:cs="Arial"/>
              </w:rPr>
              <w:t xml:space="preserve"> agenda</w:t>
            </w:r>
          </w:p>
        </w:tc>
        <w:tc>
          <w:tcPr>
            <w:tcW w:w="2693" w:type="dxa"/>
            <w:tcBorders>
              <w:bottom w:val="single" w:sz="4" w:space="0" w:color="auto"/>
            </w:tcBorders>
            <w:shd w:val="clear" w:color="auto" w:fill="00FFFF"/>
            <w:vAlign w:val="center"/>
          </w:tcPr>
          <w:p w:rsidR="00400D17" w:rsidRPr="00C81381" w:rsidRDefault="006E5BCF"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vAlign w:val="center"/>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vAlign w:val="center"/>
          </w:tcPr>
          <w:p w:rsidR="00400D17" w:rsidRPr="00C81381" w:rsidRDefault="00400D17" w:rsidP="00FC51A7">
            <w:pPr>
              <w:suppressAutoHyphens w:val="0"/>
              <w:snapToGrid w:val="0"/>
              <w:ind w:right="400"/>
              <w:rPr>
                <w:rFonts w:ascii="Arial Narrow" w:eastAsia="Arial Unicode MS" w:hAnsi="Arial Narrow" w:cs="Arial"/>
              </w:rPr>
            </w:pPr>
          </w:p>
        </w:tc>
      </w:tr>
      <w:tr w:rsidR="00400D17" w:rsidRPr="00C81381" w:rsidTr="006E5BCF">
        <w:tblPrEx>
          <w:shd w:val="clear" w:color="auto" w:fill="auto"/>
        </w:tblPrEx>
        <w:trPr>
          <w:trHeight w:val="141"/>
        </w:trPr>
        <w:tc>
          <w:tcPr>
            <w:tcW w:w="817" w:type="dxa"/>
            <w:tcBorders>
              <w:bottom w:val="single" w:sz="4" w:space="0" w:color="auto"/>
            </w:tcBorders>
            <w:shd w:val="clear" w:color="auto" w:fill="00FFFF"/>
          </w:tcPr>
          <w:p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rsidR="00400D17" w:rsidRPr="00C81381" w:rsidRDefault="00E46306" w:rsidP="00E46306">
            <w:pPr>
              <w:rPr>
                <w:rFonts w:ascii="Arial Narrow" w:hAnsi="Arial Narrow" w:cs="Arial"/>
              </w:rPr>
            </w:pPr>
            <w:r>
              <w:rPr>
                <w:rFonts w:ascii="Arial Narrow" w:hAnsi="Arial Narrow" w:cs="Arial"/>
              </w:rPr>
              <w:t>C6-21</w:t>
            </w:r>
            <w:r w:rsidR="00365691">
              <w:rPr>
                <w:rFonts w:ascii="Arial Narrow" w:hAnsi="Arial Narrow" w:cs="Arial"/>
              </w:rPr>
              <w:t>0</w:t>
            </w:r>
            <w:r>
              <w:rPr>
                <w:rFonts w:ascii="Arial Narrow" w:hAnsi="Arial Narrow" w:cs="Arial"/>
              </w:rPr>
              <w:t>0</w:t>
            </w:r>
            <w:r w:rsidR="0013531A">
              <w:rPr>
                <w:rFonts w:ascii="Arial Narrow" w:hAnsi="Arial Narrow" w:cs="Arial"/>
              </w:rPr>
              <w:t>11</w:t>
            </w:r>
          </w:p>
        </w:tc>
        <w:tc>
          <w:tcPr>
            <w:tcW w:w="1276"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rsidR="00400D17" w:rsidRPr="00C81381" w:rsidRDefault="00E46306" w:rsidP="00FC51A7">
            <w:pPr>
              <w:suppressAutoHyphens w:val="0"/>
              <w:snapToGrid w:val="0"/>
              <w:rPr>
                <w:rFonts w:ascii="Arial Narrow" w:eastAsia="Arial Unicode MS" w:hAnsi="Arial Narrow" w:cs="Arial"/>
              </w:rPr>
            </w:pPr>
            <w:r>
              <w:rPr>
                <w:rFonts w:ascii="Arial Narrow" w:eastAsia="Arial Unicode MS" w:hAnsi="Arial Narrow" w:cs="Arial"/>
              </w:rPr>
              <w:t>CT WG6#104</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FF"/>
          </w:tcPr>
          <w:p w:rsidR="00400D17" w:rsidRPr="00C81381" w:rsidRDefault="006E5BCF"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rsidR="00400D17" w:rsidRPr="00C81381" w:rsidRDefault="00400D17" w:rsidP="00FC51A7">
            <w:pPr>
              <w:suppressAutoHyphens w:val="0"/>
              <w:snapToGrid w:val="0"/>
              <w:ind w:right="400"/>
              <w:rPr>
                <w:rFonts w:ascii="Arial Narrow" w:eastAsia="Arial Unicode MS" w:hAnsi="Arial Narrow" w:cs="Arial"/>
              </w:rPr>
            </w:pPr>
          </w:p>
        </w:tc>
      </w:tr>
      <w:tr w:rsidR="00C736A0" w:rsidRPr="00C81381" w:rsidTr="006E5BCF">
        <w:tblPrEx>
          <w:shd w:val="clear" w:color="auto" w:fill="auto"/>
        </w:tblPrEx>
        <w:trPr>
          <w:trHeight w:val="141"/>
        </w:trPr>
        <w:tc>
          <w:tcPr>
            <w:tcW w:w="817" w:type="dxa"/>
            <w:shd w:val="clear" w:color="auto" w:fill="00FFFF"/>
          </w:tcPr>
          <w:p w:rsidR="00C736A0" w:rsidRPr="00C81381" w:rsidRDefault="00C736A0" w:rsidP="00C736A0">
            <w:pPr>
              <w:rPr>
                <w:rFonts w:ascii="Arial Narrow" w:hAnsi="Arial Narrow" w:cs="Arial"/>
              </w:rPr>
            </w:pPr>
          </w:p>
        </w:tc>
        <w:tc>
          <w:tcPr>
            <w:tcW w:w="1276" w:type="dxa"/>
            <w:shd w:val="clear" w:color="auto" w:fill="00FFFF"/>
          </w:tcPr>
          <w:p w:rsidR="00C736A0" w:rsidRDefault="00C736A0" w:rsidP="00C736A0">
            <w:pPr>
              <w:suppressAutoHyphens w:val="0"/>
              <w:rPr>
                <w:rFonts w:cs="Arial"/>
                <w:b/>
                <w:bCs/>
                <w:color w:val="0000FF"/>
                <w:sz w:val="16"/>
                <w:szCs w:val="16"/>
                <w:u w:val="single"/>
                <w:lang w:val="de-DE" w:eastAsia="de-DE"/>
              </w:rPr>
            </w:pPr>
            <w:hyperlink r:id="rId9" w:history="1">
              <w:r>
                <w:rPr>
                  <w:rStyle w:val="Hyperlink"/>
                  <w:rFonts w:cs="Arial"/>
                  <w:b w:val="0"/>
                  <w:bCs/>
                  <w:sz w:val="16"/>
                  <w:szCs w:val="16"/>
                </w:rPr>
                <w:t>C6-210037</w:t>
              </w:r>
            </w:hyperlink>
          </w:p>
        </w:tc>
        <w:tc>
          <w:tcPr>
            <w:tcW w:w="1276" w:type="dxa"/>
            <w:shd w:val="clear" w:color="auto" w:fill="00FFFF"/>
          </w:tcPr>
          <w:p w:rsidR="00C736A0" w:rsidRDefault="00C736A0" w:rsidP="00C736A0">
            <w:pPr>
              <w:rPr>
                <w:rFonts w:cs="Arial"/>
                <w:sz w:val="16"/>
                <w:szCs w:val="16"/>
              </w:rPr>
            </w:pPr>
            <w:r>
              <w:rPr>
                <w:rFonts w:cs="Arial"/>
                <w:sz w:val="16"/>
                <w:szCs w:val="16"/>
              </w:rPr>
              <w:t>CT6 Chairman</w:t>
            </w:r>
          </w:p>
        </w:tc>
        <w:tc>
          <w:tcPr>
            <w:tcW w:w="4394" w:type="dxa"/>
            <w:shd w:val="clear" w:color="auto" w:fill="00FFFF"/>
          </w:tcPr>
          <w:p w:rsidR="00C736A0" w:rsidRDefault="00C736A0" w:rsidP="00C736A0">
            <w:pPr>
              <w:rPr>
                <w:rFonts w:cs="Arial"/>
                <w:sz w:val="16"/>
                <w:szCs w:val="16"/>
              </w:rPr>
            </w:pPr>
            <w:r>
              <w:rPr>
                <w:rFonts w:cs="Arial"/>
                <w:sz w:val="16"/>
                <w:szCs w:val="16"/>
              </w:rPr>
              <w:t xml:space="preserve">CT6#104-e Electronic Meeting – Process and Scope </w:t>
            </w:r>
          </w:p>
        </w:tc>
        <w:tc>
          <w:tcPr>
            <w:tcW w:w="2693" w:type="dxa"/>
            <w:shd w:val="clear" w:color="auto" w:fill="00FFFF"/>
          </w:tcPr>
          <w:p w:rsidR="00C736A0" w:rsidRDefault="006E5BCF" w:rsidP="00C736A0">
            <w:pPr>
              <w:rPr>
                <w:rFonts w:cs="Arial"/>
                <w:sz w:val="16"/>
                <w:szCs w:val="16"/>
              </w:rPr>
            </w:pPr>
            <w:r>
              <w:rPr>
                <w:rFonts w:cs="Arial"/>
                <w:sz w:val="16"/>
                <w:szCs w:val="16"/>
              </w:rPr>
              <w:t>Noted</w:t>
            </w:r>
          </w:p>
        </w:tc>
        <w:tc>
          <w:tcPr>
            <w:tcW w:w="1134" w:type="dxa"/>
            <w:shd w:val="clear" w:color="auto" w:fill="00FFFF"/>
          </w:tcPr>
          <w:p w:rsidR="00C736A0" w:rsidRPr="00C81381" w:rsidRDefault="00C736A0" w:rsidP="00C736A0">
            <w:pPr>
              <w:pStyle w:val="Textkrper"/>
              <w:suppressAutoHyphens w:val="0"/>
              <w:snapToGrid w:val="0"/>
              <w:rPr>
                <w:rFonts w:ascii="Arial Narrow" w:eastAsia="Arial Unicode MS" w:hAnsi="Arial Narrow" w:cs="Arial"/>
                <w:lang w:val="en-US"/>
              </w:rPr>
            </w:pPr>
          </w:p>
        </w:tc>
        <w:tc>
          <w:tcPr>
            <w:tcW w:w="3402" w:type="dxa"/>
            <w:shd w:val="clear" w:color="auto" w:fill="00FFFF"/>
          </w:tcPr>
          <w:p w:rsidR="00C736A0" w:rsidRPr="00C81381" w:rsidRDefault="00C736A0" w:rsidP="00C736A0">
            <w:pPr>
              <w:suppressAutoHyphens w:val="0"/>
              <w:snapToGrid w:val="0"/>
              <w:ind w:right="400"/>
              <w:rPr>
                <w:rFonts w:ascii="Arial Narrow" w:eastAsia="Arial Unicode MS" w:hAnsi="Arial Narrow" w:cs="Arial"/>
              </w:rPr>
            </w:pPr>
          </w:p>
        </w:tc>
      </w:tr>
    </w:tbl>
    <w:p w:rsidR="005E516B" w:rsidRPr="001F658F" w:rsidRDefault="005E516B" w:rsidP="005E516B">
      <w:pPr>
        <w:pStyle w:val="Textkrper"/>
        <w:rPr>
          <w:rFonts w:ascii="Arial Narrow" w:eastAsia="Arial Unicode MS" w:hAnsi="Arial Narrow" w:cs="Arial"/>
        </w:rPr>
      </w:pPr>
    </w:p>
    <w:p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rsidR="005E516B" w:rsidRPr="00C81381" w:rsidRDefault="00E46306" w:rsidP="005E516B">
      <w:pPr>
        <w:pStyle w:val="Textkrper"/>
        <w:snapToGrid w:val="0"/>
        <w:rPr>
          <w:rFonts w:ascii="Arial Narrow" w:eastAsia="Arial Unicode MS" w:hAnsi="Arial Narrow" w:cs="Arial"/>
          <w:lang w:val="en-US"/>
        </w:rPr>
      </w:pPr>
      <w:r>
        <w:rPr>
          <w:rFonts w:ascii="Arial Narrow" w:eastAsia="Arial Unicode MS" w:hAnsi="Arial Narrow" w:cs="Arial"/>
          <w:lang w:val="en-US"/>
        </w:rPr>
        <w:t>C6-21</w:t>
      </w:r>
      <w:r w:rsidR="00365691">
        <w:rPr>
          <w:rFonts w:ascii="Arial Narrow" w:eastAsia="Arial Unicode MS" w:hAnsi="Arial Narrow" w:cs="Arial"/>
          <w:lang w:val="en-US"/>
        </w:rPr>
        <w:t>0</w:t>
      </w:r>
      <w:r>
        <w:rPr>
          <w:rFonts w:ascii="Arial Narrow" w:eastAsia="Arial Unicode MS" w:hAnsi="Arial Narrow" w:cs="Arial"/>
          <w:lang w:val="en-US"/>
        </w:rPr>
        <w:t>0</w:t>
      </w:r>
      <w:r w:rsidR="005E516B" w:rsidRPr="00C81381">
        <w:rPr>
          <w:rFonts w:ascii="Arial Narrow" w:eastAsia="Arial Unicode MS" w:hAnsi="Arial Narrow" w:cs="Arial"/>
          <w:lang w:val="en-US"/>
        </w:rPr>
        <w:t>02</w:t>
      </w:r>
      <w:r w:rsidR="00942058">
        <w:rPr>
          <w:rFonts w:ascii="Arial Narrow" w:eastAsia="Arial Unicode MS" w:hAnsi="Arial Narrow" w:cs="Arial"/>
          <w:lang w:val="en-US"/>
        </w:rPr>
        <w:t xml:space="preserve"> Noted</w:t>
      </w:r>
    </w:p>
    <w:tbl>
      <w:tblPr>
        <w:tblW w:w="0" w:type="auto"/>
        <w:jc w:val="center"/>
        <w:tblLayout w:type="fixed"/>
        <w:tblLook w:val="0000" w:firstRow="0" w:lastRow="0" w:firstColumn="0" w:lastColumn="0" w:noHBand="0" w:noVBand="0"/>
      </w:tblPr>
      <w:tblGrid>
        <w:gridCol w:w="8055"/>
      </w:tblGrid>
      <w:tr w:rsidR="005E516B" w:rsidRPr="00C81381" w:rsidTr="004A317E">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rsidR="005E516B" w:rsidRPr="0096053E" w:rsidRDefault="005E516B" w:rsidP="004A317E">
            <w:pPr>
              <w:jc w:val="center"/>
              <w:rPr>
                <w:rFonts w:ascii="Arial Narrow" w:hAnsi="Arial Narrow" w:cs="Arial"/>
                <w:b/>
                <w:bCs/>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5E516B" w:rsidRPr="0096053E" w:rsidRDefault="005E516B" w:rsidP="004A317E">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lastRenderedPageBreak/>
              <w:t>to investigate whether their organization or any other organization owns IPRs which were, or were likely to become Essential in respect of the work of 3GPP.</w:t>
            </w:r>
          </w:p>
          <w:p w:rsidR="005E516B" w:rsidRPr="0096053E" w:rsidRDefault="005E516B" w:rsidP="004A317E">
            <w:pPr>
              <w:numPr>
                <w:ilvl w:val="0"/>
                <w:numId w:val="45"/>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5E516B" w:rsidRPr="0096053E" w:rsidRDefault="005E516B" w:rsidP="004A317E">
            <w:pPr>
              <w:jc w:val="both"/>
              <w:rPr>
                <w:rFonts w:ascii="Arial Narrow" w:eastAsia="Arial Unicode MS" w:hAnsi="Arial Narrow" w:cs="Arial"/>
                <w:color w:val="000000"/>
                <w:lang w:val="en-US"/>
              </w:rPr>
            </w:pPr>
          </w:p>
          <w:p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5E516B" w:rsidRPr="0096053E" w:rsidRDefault="005E516B" w:rsidP="004A317E">
            <w:pPr>
              <w:tabs>
                <w:tab w:val="center" w:pos="3919"/>
              </w:tabs>
              <w:rPr>
                <w:rFonts w:ascii="Arial Narrow" w:eastAsia="Arial Unicode MS" w:hAnsi="Arial Narrow" w:cs="Arial"/>
                <w:color w:val="000000"/>
              </w:rPr>
            </w:pP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5E516B" w:rsidRDefault="005E516B" w:rsidP="005E516B">
      <w:pPr>
        <w:rPr>
          <w:rFonts w:ascii="Arial Narrow" w:hAnsi="Arial Narrow" w:cs="Arial"/>
        </w:rPr>
      </w:pPr>
    </w:p>
    <w:p w:rsidR="00755A78" w:rsidRDefault="00755A78" w:rsidP="005E516B">
      <w:pPr>
        <w:rPr>
          <w:rFonts w:ascii="Arial Narrow" w:hAnsi="Arial Narrow" w:cs="Arial"/>
        </w:rPr>
      </w:pPr>
    </w:p>
    <w:p w:rsidR="00755A78" w:rsidRDefault="00755A78" w:rsidP="00755A78">
      <w:pPr>
        <w:pStyle w:val="StandardWeb"/>
        <w:rPr>
          <w:rFonts w:ascii="Arial Narrow" w:hAnsi="Arial Narrow" w:cs="Arial"/>
          <w:b/>
          <w:lang w:val="en-US"/>
        </w:rPr>
      </w:pPr>
    </w:p>
    <w:p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2561D" w:rsidRPr="00C81381" w:rsidTr="00A2561D">
        <w:trPr>
          <w:trHeight w:val="141"/>
        </w:trPr>
        <w:tc>
          <w:tcPr>
            <w:tcW w:w="817" w:type="dxa"/>
            <w:tcBorders>
              <w:bottom w:val="single" w:sz="4" w:space="0" w:color="auto"/>
            </w:tcBorders>
            <w:shd w:val="clear" w:color="auto" w:fill="00FFFF"/>
          </w:tcPr>
          <w:p w:rsidR="00A2561D" w:rsidRPr="00C81381" w:rsidRDefault="00A2561D" w:rsidP="00751987">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rsidR="00A2561D" w:rsidRPr="00FD3FB1" w:rsidRDefault="00A2561D" w:rsidP="00751987">
            <w:pPr>
              <w:snapToGrid w:val="0"/>
              <w:rPr>
                <w:rFonts w:ascii="Arial Narrow" w:hAnsi="Arial Narrow" w:cs="Arial"/>
              </w:rPr>
            </w:pPr>
            <w:hyperlink r:id="rId10" w:history="1">
              <w:r>
                <w:rPr>
                  <w:rStyle w:val="Hyperlink"/>
                  <w:rFonts w:cs="Arial"/>
                </w:rPr>
                <w:t>C6-210003</w:t>
              </w:r>
            </w:hyperlink>
          </w:p>
        </w:tc>
        <w:tc>
          <w:tcPr>
            <w:tcW w:w="1276" w:type="dxa"/>
            <w:tcBorders>
              <w:bottom w:val="single" w:sz="4" w:space="0" w:color="auto"/>
            </w:tcBorders>
            <w:shd w:val="clear" w:color="auto" w:fill="00FFFF"/>
            <w:vAlign w:val="center"/>
          </w:tcPr>
          <w:p w:rsidR="00A2561D" w:rsidRPr="000A3409" w:rsidRDefault="00A2561D" w:rsidP="00751987">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rsidR="00A2561D" w:rsidRPr="000A3409" w:rsidRDefault="00A2561D" w:rsidP="00751987">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#103-e</w:t>
            </w:r>
          </w:p>
        </w:tc>
        <w:tc>
          <w:tcPr>
            <w:tcW w:w="2693" w:type="dxa"/>
            <w:tcBorders>
              <w:bottom w:val="single" w:sz="4" w:space="0" w:color="auto"/>
            </w:tcBorders>
            <w:shd w:val="clear" w:color="auto" w:fill="00FFFF"/>
            <w:vAlign w:val="center"/>
          </w:tcPr>
          <w:p w:rsidR="00A2561D" w:rsidRPr="000A3409" w:rsidRDefault="00A2561D" w:rsidP="00751987">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rsidR="00A2561D" w:rsidRPr="000A3409" w:rsidRDefault="00A2561D" w:rsidP="00751987">
            <w:pPr>
              <w:pStyle w:val="Textkrper"/>
              <w:suppressAutoHyphens w:val="0"/>
              <w:snapToGrid w:val="0"/>
              <w:rPr>
                <w:rFonts w:ascii="Arial Narrow" w:hAnsi="Arial Narrow" w:cs="Arial"/>
              </w:rPr>
            </w:pPr>
            <w:r>
              <w:rPr>
                <w:rFonts w:ascii="Arial Narrow" w:hAnsi="Arial Narrow" w:cs="Arial"/>
              </w:rPr>
              <w:t>C6-210004</w:t>
            </w:r>
          </w:p>
        </w:tc>
        <w:tc>
          <w:tcPr>
            <w:tcW w:w="3402" w:type="dxa"/>
            <w:tcBorders>
              <w:bottom w:val="single" w:sz="4" w:space="0" w:color="auto"/>
            </w:tcBorders>
            <w:shd w:val="clear" w:color="auto" w:fill="00FFFF"/>
            <w:vAlign w:val="center"/>
          </w:tcPr>
          <w:p w:rsidR="00A2561D" w:rsidRPr="000A3409" w:rsidRDefault="00A2561D" w:rsidP="00751987">
            <w:pPr>
              <w:suppressAutoHyphens w:val="0"/>
              <w:snapToGrid w:val="0"/>
              <w:ind w:right="400"/>
              <w:rPr>
                <w:rFonts w:ascii="Arial Narrow" w:hAnsi="Arial Narrow" w:cs="Arial"/>
              </w:rPr>
            </w:pPr>
          </w:p>
        </w:tc>
      </w:tr>
      <w:tr w:rsidR="00400D17" w:rsidRPr="00C81381" w:rsidTr="00A2561D">
        <w:trPr>
          <w:trHeight w:val="141"/>
        </w:trPr>
        <w:tc>
          <w:tcPr>
            <w:tcW w:w="817" w:type="dxa"/>
            <w:tcBorders>
              <w:bottom w:val="single" w:sz="4" w:space="0" w:color="auto"/>
            </w:tcBorders>
            <w:shd w:val="clear" w:color="auto" w:fill="00FF00"/>
          </w:tcPr>
          <w:p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00"/>
          </w:tcPr>
          <w:p w:rsidR="00400D17" w:rsidRPr="00FD3FB1" w:rsidRDefault="00755A78" w:rsidP="000A3409">
            <w:pPr>
              <w:snapToGrid w:val="0"/>
              <w:rPr>
                <w:rFonts w:ascii="Arial Narrow" w:hAnsi="Arial Narrow" w:cs="Arial"/>
              </w:rPr>
            </w:pPr>
            <w:r>
              <w:rPr>
                <w:rFonts w:ascii="Arial Narrow" w:hAnsi="Arial Narrow" w:cs="Arial"/>
              </w:rPr>
              <w:t>C6-</w:t>
            </w:r>
            <w:r w:rsidR="00E46306">
              <w:rPr>
                <w:rFonts w:ascii="Arial Narrow" w:hAnsi="Arial Narrow" w:cs="Arial"/>
              </w:rPr>
              <w:t>2100</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00FF00"/>
            <w:vAlign w:val="center"/>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rsidR="00400D17" w:rsidRPr="000A3409" w:rsidRDefault="00213A58" w:rsidP="00365691">
            <w:pPr>
              <w:suppressAutoHyphens w:val="0"/>
              <w:snapToGrid w:val="0"/>
              <w:rPr>
                <w:rFonts w:ascii="Arial Narrow" w:hAnsi="Arial Narrow" w:cs="Arial"/>
              </w:rPr>
            </w:pPr>
            <w:r>
              <w:rPr>
                <w:rFonts w:ascii="Arial Narrow" w:hAnsi="Arial Narrow" w:cs="Arial"/>
              </w:rPr>
              <w:t>Approved</w:t>
            </w:r>
            <w:r w:rsidR="0095747A">
              <w:rPr>
                <w:rFonts w:ascii="Arial Narrow" w:hAnsi="Arial Narrow" w:cs="Arial"/>
              </w:rPr>
              <w:t xml:space="preserve"> meeting report from CT6 #10</w:t>
            </w:r>
            <w:r w:rsidR="00E46306">
              <w:rPr>
                <w:rFonts w:ascii="Arial Narrow" w:hAnsi="Arial Narrow" w:cs="Arial"/>
              </w:rPr>
              <w:t>3</w:t>
            </w:r>
            <w:r w:rsidR="005F7C40">
              <w:rPr>
                <w:rFonts w:ascii="Arial Narrow" w:hAnsi="Arial Narrow" w:cs="Arial"/>
              </w:rPr>
              <w:t>-e</w:t>
            </w:r>
          </w:p>
        </w:tc>
        <w:tc>
          <w:tcPr>
            <w:tcW w:w="2693" w:type="dxa"/>
            <w:tcBorders>
              <w:bottom w:val="single" w:sz="4" w:space="0" w:color="auto"/>
            </w:tcBorders>
            <w:shd w:val="clear" w:color="auto" w:fill="00FF00"/>
            <w:vAlign w:val="center"/>
          </w:tcPr>
          <w:p w:rsidR="00400D17" w:rsidRPr="000A3409" w:rsidRDefault="00A2561D" w:rsidP="000A3409">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rsidR="00400D17" w:rsidRPr="000A3409" w:rsidRDefault="00A2561D" w:rsidP="000A3409">
            <w:pPr>
              <w:suppressAutoHyphens w:val="0"/>
              <w:snapToGrid w:val="0"/>
              <w:ind w:right="400"/>
              <w:rPr>
                <w:rFonts w:ascii="Arial Narrow" w:hAnsi="Arial Narrow" w:cs="Arial"/>
              </w:rPr>
            </w:pPr>
            <w:r>
              <w:rPr>
                <w:rFonts w:ascii="Arial Narrow" w:hAnsi="Arial Narrow" w:cs="Arial"/>
              </w:rPr>
              <w:t xml:space="preserve">Revision of </w:t>
            </w:r>
            <w:hyperlink r:id="rId11" w:history="1">
              <w:r>
                <w:rPr>
                  <w:rStyle w:val="Hyperlink"/>
                  <w:rFonts w:cs="Arial"/>
                </w:rPr>
                <w:t>C6-210003</w:t>
              </w:r>
            </w:hyperlink>
          </w:p>
        </w:tc>
      </w:tr>
    </w:tbl>
    <w:p w:rsidR="001F658F" w:rsidRPr="001F658F" w:rsidRDefault="001F658F" w:rsidP="001F658F">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rsidR="00D62C63" w:rsidRDefault="00D62C63" w:rsidP="00D62C63">
      <w:pPr>
        <w:pStyle w:val="Textkrper"/>
        <w:rPr>
          <w:lang w:val="en-US"/>
        </w:rPr>
      </w:pPr>
    </w:p>
    <w:p w:rsidR="00D62C63" w:rsidRDefault="00D62C63" w:rsidP="00D62C63">
      <w:pPr>
        <w:pStyle w:val="Textkrper"/>
        <w:rPr>
          <w:lang w:val="en-US"/>
        </w:rPr>
      </w:pPr>
      <w:r>
        <w:rPr>
          <w:lang w:val="en-US"/>
        </w:rPr>
        <w:t>Election of chairman of CT6</w:t>
      </w:r>
    </w:p>
    <w:p w:rsidR="00D62C63" w:rsidRPr="00D62C63" w:rsidRDefault="00D62C63" w:rsidP="00D62C63">
      <w:pPr>
        <w:pStyle w:val="Textkrper"/>
        <w:rPr>
          <w:lang w:val="en-US"/>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0C7BAD">
        <w:trPr>
          <w:trHeight w:val="141"/>
        </w:trPr>
        <w:tc>
          <w:tcPr>
            <w:tcW w:w="817" w:type="dxa"/>
            <w:shd w:val="clear" w:color="auto" w:fill="auto"/>
          </w:tcPr>
          <w:p w:rsidR="005A16ED" w:rsidRPr="00C81381"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napToGrid w:val="0"/>
              <w:rPr>
                <w:rFonts w:ascii="Arial Narrow" w:hAnsi="Arial Narrow" w:cs="Arial"/>
              </w:rPr>
            </w:pPr>
          </w:p>
        </w:tc>
        <w:tc>
          <w:tcPr>
            <w:tcW w:w="1276" w:type="dxa"/>
            <w:shd w:val="clear" w:color="auto" w:fill="auto"/>
          </w:tcPr>
          <w:p w:rsidR="005A16ED" w:rsidRPr="000A3409" w:rsidRDefault="005A16ED" w:rsidP="000A3409">
            <w:pPr>
              <w:suppressAutoHyphens w:val="0"/>
              <w:snapToGrid w:val="0"/>
              <w:rPr>
                <w:rFonts w:ascii="Arial Narrow" w:hAnsi="Arial Narrow" w:cs="Arial"/>
              </w:rPr>
            </w:pPr>
          </w:p>
        </w:tc>
        <w:tc>
          <w:tcPr>
            <w:tcW w:w="4394" w:type="dxa"/>
            <w:shd w:val="clear" w:color="auto" w:fill="auto"/>
          </w:tcPr>
          <w:p w:rsidR="005A16ED" w:rsidRPr="000A3409"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3F73C5" w:rsidRPr="00F73FEE" w:rsidRDefault="003F73C5" w:rsidP="005E516B">
      <w:pPr>
        <w:pStyle w:val="Textkrper"/>
        <w:rPr>
          <w:rFonts w:ascii="Arial Narrow" w:hAnsi="Arial Narrow" w:cs="Arial"/>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rsidTr="00A2561D">
        <w:trPr>
          <w:trHeight w:val="141"/>
        </w:trPr>
        <w:tc>
          <w:tcPr>
            <w:tcW w:w="817" w:type="dxa"/>
            <w:shd w:val="clear" w:color="auto" w:fill="00FFFF"/>
          </w:tcPr>
          <w:p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00FFFF"/>
          </w:tcPr>
          <w:p w:rsidR="005E516B" w:rsidRPr="00C81381" w:rsidRDefault="00E46306" w:rsidP="00E46306">
            <w:pPr>
              <w:snapToGrid w:val="0"/>
              <w:rPr>
                <w:rFonts w:ascii="Arial Narrow" w:hAnsi="Arial Narrow" w:cs="Arial"/>
              </w:rPr>
            </w:pPr>
            <w:r>
              <w:rPr>
                <w:rFonts w:ascii="Arial Narrow" w:hAnsi="Arial Narrow" w:cs="Arial"/>
              </w:rPr>
              <w:t>C6-21</w:t>
            </w:r>
            <w:r w:rsidR="00365691">
              <w:rPr>
                <w:rFonts w:ascii="Arial Narrow" w:hAnsi="Arial Narrow" w:cs="Arial"/>
              </w:rPr>
              <w:t>0</w:t>
            </w:r>
            <w:r>
              <w:rPr>
                <w:rFonts w:ascii="Arial Narrow" w:hAnsi="Arial Narrow" w:cs="Arial"/>
              </w:rPr>
              <w:t>0</w:t>
            </w:r>
            <w:r w:rsidR="00884710">
              <w:rPr>
                <w:rFonts w:ascii="Arial Narrow" w:hAnsi="Arial Narrow" w:cs="Arial"/>
              </w:rPr>
              <w:t>13</w:t>
            </w:r>
          </w:p>
        </w:tc>
        <w:tc>
          <w:tcPr>
            <w:tcW w:w="1276" w:type="dxa"/>
            <w:shd w:val="clear" w:color="auto" w:fill="00FFFF"/>
          </w:tcPr>
          <w:p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00FFFF"/>
          </w:tcPr>
          <w:p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00FFFF"/>
          </w:tcPr>
          <w:p w:rsidR="005E516B" w:rsidRPr="000A3409" w:rsidRDefault="00A2561D" w:rsidP="000A3409">
            <w:pPr>
              <w:suppressAutoHyphens w:val="0"/>
              <w:snapToGrid w:val="0"/>
              <w:rPr>
                <w:rFonts w:ascii="Arial Narrow" w:hAnsi="Arial Narrow" w:cs="Arial"/>
              </w:rPr>
            </w:pPr>
            <w:r>
              <w:rPr>
                <w:rFonts w:ascii="Arial Narrow" w:hAnsi="Arial Narrow" w:cs="Arial"/>
              </w:rPr>
              <w:t>Noted</w:t>
            </w:r>
          </w:p>
        </w:tc>
        <w:tc>
          <w:tcPr>
            <w:tcW w:w="1134" w:type="dxa"/>
            <w:shd w:val="clear" w:color="auto" w:fill="00FFFF"/>
          </w:tcPr>
          <w:p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00FFFF"/>
          </w:tcPr>
          <w:p w:rsidR="00884710" w:rsidRPr="000A3409" w:rsidRDefault="00884710" w:rsidP="000A3409">
            <w:pPr>
              <w:suppressAutoHyphens w:val="0"/>
              <w:snapToGrid w:val="0"/>
              <w:ind w:right="400"/>
              <w:rPr>
                <w:rFonts w:ascii="Arial Narrow" w:hAnsi="Arial Narrow" w:cs="Arial"/>
              </w:rPr>
            </w:pPr>
          </w:p>
        </w:tc>
      </w:tr>
    </w:tbl>
    <w:p w:rsidR="005E516B" w:rsidRPr="00C81381" w:rsidRDefault="005E516B" w:rsidP="005E516B">
      <w:pPr>
        <w:pStyle w:val="Textkrper"/>
        <w:rPr>
          <w:rFonts w:ascii="Arial Narrow" w:hAnsi="Arial Narrow" w:cs="Arial"/>
          <w:lang w:val="en-US"/>
        </w:rPr>
      </w:pP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rsidR="005E516B" w:rsidRPr="00B60610" w:rsidRDefault="005E516B" w:rsidP="005E516B">
      <w:pPr>
        <w:pStyle w:val="Textkrper"/>
        <w:rPr>
          <w:lang w:val="en-US"/>
        </w:rPr>
      </w:pPr>
    </w:p>
    <w:p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rsidTr="00A325E8">
        <w:tc>
          <w:tcPr>
            <w:tcW w:w="6948"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rsidTr="00A325E8">
        <w:tc>
          <w:tcPr>
            <w:tcW w:w="6948"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rsidR="00EF527E" w:rsidRDefault="00EF527E" w:rsidP="00A325E8">
            <w:pPr>
              <w:pStyle w:val="TAL"/>
              <w:overflowPunct w:val="0"/>
              <w:autoSpaceDE w:val="0"/>
              <w:autoSpaceDN w:val="0"/>
              <w:adjustRightInd w:val="0"/>
              <w:spacing w:before="60" w:after="60"/>
              <w:textAlignment w:val="baseline"/>
              <w:rPr>
                <w:b/>
                <w:noProof/>
                <w:color w:val="FF0000"/>
              </w:rPr>
            </w:pPr>
          </w:p>
        </w:tc>
      </w:tr>
    </w:tbl>
    <w:p w:rsidR="00400D17" w:rsidRDefault="00400D17" w:rsidP="00400D17">
      <w:pPr>
        <w:rPr>
          <w:rFonts w:eastAsia="Arial Unicode MS"/>
        </w:rPr>
      </w:pPr>
    </w:p>
    <w:p w:rsidR="005E516B" w:rsidRDefault="005E516B" w:rsidP="005E516B">
      <w:pPr>
        <w:rPr>
          <w:rFonts w:eastAsia="Arial Unicode MS"/>
        </w:rPr>
      </w:pPr>
    </w:p>
    <w:p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rsidTr="004A317E">
        <w:tc>
          <w:tcPr>
            <w:tcW w:w="6948" w:type="dxa"/>
            <w:tcBorders>
              <w:bottom w:val="single" w:sz="4" w:space="0" w:color="auto"/>
            </w:tcBorders>
          </w:tcPr>
          <w:p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rsidR="005E516B" w:rsidRPr="004B014E" w:rsidRDefault="005E516B" w:rsidP="005E516B">
      <w:pPr>
        <w:rPr>
          <w:rFonts w:eastAsia="Arial Unicode M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2561D" w:rsidRPr="00C81381" w:rsidTr="00A2561D">
        <w:trPr>
          <w:trHeight w:val="279"/>
        </w:trPr>
        <w:tc>
          <w:tcPr>
            <w:tcW w:w="817" w:type="dxa"/>
            <w:tcBorders>
              <w:bottom w:val="single" w:sz="4" w:space="0" w:color="auto"/>
            </w:tcBorders>
            <w:shd w:val="clear" w:color="auto" w:fill="00FFFF"/>
          </w:tcPr>
          <w:p w:rsidR="00A2561D" w:rsidRPr="00C81381" w:rsidRDefault="00A2561D" w:rsidP="00751987">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rsidR="00A2561D" w:rsidRPr="00FD3FB1" w:rsidRDefault="00A2561D" w:rsidP="00751987">
            <w:pPr>
              <w:snapToGrid w:val="0"/>
              <w:rPr>
                <w:rFonts w:ascii="Arial Narrow" w:hAnsi="Arial Narrow" w:cs="Arial"/>
              </w:rPr>
            </w:pPr>
            <w:hyperlink r:id="rId12" w:history="1">
              <w:r>
                <w:rPr>
                  <w:rStyle w:val="Hyperlink"/>
                  <w:rFonts w:cs="Arial"/>
                </w:rPr>
                <w:t>C6-210005</w:t>
              </w:r>
            </w:hyperlink>
          </w:p>
        </w:tc>
        <w:tc>
          <w:tcPr>
            <w:tcW w:w="1276" w:type="dxa"/>
            <w:tcBorders>
              <w:bottom w:val="single" w:sz="4" w:space="0" w:color="auto"/>
            </w:tcBorders>
            <w:shd w:val="clear" w:color="auto" w:fill="00FFFF"/>
            <w:vAlign w:val="center"/>
          </w:tcPr>
          <w:p w:rsidR="00A2561D" w:rsidRPr="000A3409" w:rsidRDefault="00A2561D" w:rsidP="00751987">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rsidR="00A2561D" w:rsidRPr="000A3409" w:rsidRDefault="00A2561D" w:rsidP="00751987">
            <w:pPr>
              <w:suppressAutoHyphens w:val="0"/>
              <w:snapToGrid w:val="0"/>
              <w:rPr>
                <w:rFonts w:ascii="Arial Narrow" w:hAnsi="Arial Narrow" w:cs="Arial"/>
              </w:rPr>
            </w:pPr>
            <w:r>
              <w:rPr>
                <w:rFonts w:ascii="Arial Narrow" w:hAnsi="Arial Narrow" w:cs="Arial"/>
              </w:rPr>
              <w:t>Action list after CT6#103-e / before CT6 #104-e</w:t>
            </w:r>
          </w:p>
        </w:tc>
        <w:tc>
          <w:tcPr>
            <w:tcW w:w="2693" w:type="dxa"/>
            <w:tcBorders>
              <w:bottom w:val="single" w:sz="4" w:space="0" w:color="auto"/>
            </w:tcBorders>
            <w:shd w:val="clear" w:color="auto" w:fill="00FFFF"/>
            <w:vAlign w:val="center"/>
          </w:tcPr>
          <w:p w:rsidR="00A2561D" w:rsidRPr="000A3409" w:rsidRDefault="00A2561D" w:rsidP="00751987">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rsidR="00A2561D" w:rsidRPr="000A3409" w:rsidRDefault="00A2561D" w:rsidP="00751987">
            <w:pPr>
              <w:pStyle w:val="Textkrper"/>
              <w:suppressAutoHyphens w:val="0"/>
              <w:snapToGrid w:val="0"/>
              <w:rPr>
                <w:rFonts w:ascii="Arial Narrow" w:hAnsi="Arial Narrow" w:cs="Arial"/>
              </w:rPr>
            </w:pPr>
            <w:r>
              <w:rPr>
                <w:rFonts w:ascii="Arial Narrow" w:hAnsi="Arial Narrow" w:cs="Arial"/>
              </w:rPr>
              <w:t>C6-210006</w:t>
            </w:r>
          </w:p>
        </w:tc>
        <w:tc>
          <w:tcPr>
            <w:tcW w:w="3402" w:type="dxa"/>
            <w:tcBorders>
              <w:bottom w:val="single" w:sz="4" w:space="0" w:color="auto"/>
            </w:tcBorders>
            <w:shd w:val="clear" w:color="auto" w:fill="00FFFF"/>
            <w:vAlign w:val="center"/>
          </w:tcPr>
          <w:p w:rsidR="00A2561D" w:rsidRPr="000A3409" w:rsidRDefault="00A2561D" w:rsidP="00751987">
            <w:pPr>
              <w:suppressAutoHyphens w:val="0"/>
              <w:snapToGrid w:val="0"/>
              <w:ind w:right="400"/>
              <w:rPr>
                <w:rFonts w:ascii="Arial Narrow" w:hAnsi="Arial Narrow" w:cs="Arial"/>
              </w:rPr>
            </w:pPr>
            <w:r>
              <w:rPr>
                <w:rFonts w:ascii="Arial Narrow" w:hAnsi="Arial Narrow" w:cs="Arial"/>
              </w:rPr>
              <w:t>No new action assigned</w:t>
            </w:r>
          </w:p>
        </w:tc>
      </w:tr>
      <w:tr w:rsidR="00400D17" w:rsidRPr="00E46306" w:rsidTr="00A2561D">
        <w:trPr>
          <w:trHeight w:val="279"/>
        </w:trPr>
        <w:tc>
          <w:tcPr>
            <w:tcW w:w="817" w:type="dxa"/>
            <w:tcBorders>
              <w:bottom w:val="single" w:sz="4" w:space="0" w:color="auto"/>
            </w:tcBorders>
            <w:shd w:val="clear" w:color="auto" w:fill="00FFFF"/>
          </w:tcPr>
          <w:p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00FFFF"/>
          </w:tcPr>
          <w:p w:rsidR="00400D17" w:rsidRPr="00E46306" w:rsidRDefault="00E46306" w:rsidP="000A3409">
            <w:pPr>
              <w:snapToGrid w:val="0"/>
              <w:rPr>
                <w:rFonts w:ascii="Arial Narrow" w:hAnsi="Arial Narrow" w:cs="Arial"/>
              </w:rPr>
            </w:pPr>
            <w:r w:rsidRPr="00E46306">
              <w:rPr>
                <w:rFonts w:ascii="Arial Narrow" w:hAnsi="Arial Narrow" w:cs="Arial"/>
              </w:rPr>
              <w:t>C6-2100</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00FFFF"/>
            <w:vAlign w:val="center"/>
          </w:tcPr>
          <w:p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00FFFF"/>
            <w:vAlign w:val="center"/>
          </w:tcPr>
          <w:p w:rsidR="00400D17" w:rsidRPr="00E46306" w:rsidRDefault="00E46306" w:rsidP="0013531A">
            <w:pPr>
              <w:suppressAutoHyphens w:val="0"/>
              <w:snapToGrid w:val="0"/>
              <w:rPr>
                <w:rFonts w:ascii="Arial Narrow" w:hAnsi="Arial Narrow" w:cs="Arial"/>
              </w:rPr>
            </w:pPr>
            <w:r>
              <w:rPr>
                <w:rFonts w:ascii="Arial Narrow" w:hAnsi="Arial Narrow" w:cs="Arial"/>
              </w:rPr>
              <w:t>Action list after CT6 #104</w:t>
            </w:r>
            <w:r w:rsidR="005F7C40" w:rsidRPr="00E46306">
              <w:rPr>
                <w:rFonts w:ascii="Arial Narrow" w:hAnsi="Arial Narrow" w:cs="Arial"/>
              </w:rPr>
              <w:t>-e</w:t>
            </w:r>
          </w:p>
        </w:tc>
        <w:tc>
          <w:tcPr>
            <w:tcW w:w="2693" w:type="dxa"/>
            <w:tcBorders>
              <w:bottom w:val="single" w:sz="4" w:space="0" w:color="auto"/>
            </w:tcBorders>
            <w:shd w:val="clear" w:color="auto" w:fill="00FFFF"/>
            <w:vAlign w:val="center"/>
          </w:tcPr>
          <w:p w:rsidR="00400D17" w:rsidRPr="00E46306" w:rsidRDefault="00A2561D" w:rsidP="000A3409">
            <w:pPr>
              <w:suppressAutoHyphens w:val="0"/>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vAlign w:val="center"/>
          </w:tcPr>
          <w:p w:rsidR="00400D17" w:rsidRPr="00E46306"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vAlign w:val="center"/>
          </w:tcPr>
          <w:p w:rsidR="00400D17" w:rsidRPr="00E46306" w:rsidRDefault="00A2561D" w:rsidP="000A3409">
            <w:pPr>
              <w:suppressAutoHyphens w:val="0"/>
              <w:snapToGrid w:val="0"/>
              <w:ind w:right="400"/>
              <w:rPr>
                <w:rFonts w:ascii="Arial Narrow" w:hAnsi="Arial Narrow" w:cs="Arial"/>
              </w:rPr>
            </w:pPr>
            <w:r>
              <w:rPr>
                <w:rFonts w:ascii="Arial Narrow" w:hAnsi="Arial Narrow" w:cs="Arial"/>
              </w:rPr>
              <w:t xml:space="preserve">Revision of </w:t>
            </w:r>
            <w:hyperlink r:id="rId13" w:history="1">
              <w:r>
                <w:rPr>
                  <w:rStyle w:val="Hyperlink"/>
                  <w:rFonts w:cs="Arial"/>
                </w:rPr>
                <w:t>C6-210005</w:t>
              </w:r>
            </w:hyperlink>
          </w:p>
        </w:tc>
      </w:tr>
    </w:tbl>
    <w:p w:rsidR="005E516B" w:rsidRPr="00E46306" w:rsidRDefault="005E516B" w:rsidP="005E516B">
      <w:pPr>
        <w:pStyle w:val="Textkrper"/>
        <w:rPr>
          <w:lang w:val="en-US"/>
        </w:rPr>
      </w:pPr>
    </w:p>
    <w:p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7537" w:rsidRPr="00C81381" w:rsidTr="00023225">
        <w:trPr>
          <w:trHeight w:val="141"/>
        </w:trPr>
        <w:tc>
          <w:tcPr>
            <w:tcW w:w="817" w:type="dxa"/>
            <w:tcBorders>
              <w:bottom w:val="single" w:sz="4" w:space="0" w:color="auto"/>
            </w:tcBorders>
            <w:shd w:val="clear" w:color="auto" w:fill="00FFFF"/>
          </w:tcPr>
          <w:p w:rsidR="00217537" w:rsidRPr="00C81381" w:rsidRDefault="00217537" w:rsidP="00751987">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FF"/>
          </w:tcPr>
          <w:p w:rsidR="00217537" w:rsidRPr="00FD3FB1" w:rsidRDefault="00217537" w:rsidP="00751987">
            <w:pPr>
              <w:snapToGrid w:val="0"/>
              <w:rPr>
                <w:rFonts w:ascii="Arial Narrow" w:hAnsi="Arial Narrow" w:cs="Arial"/>
              </w:rPr>
            </w:pPr>
            <w:hyperlink r:id="rId14" w:history="1">
              <w:r>
                <w:rPr>
                  <w:rStyle w:val="Hyperlink"/>
                  <w:rFonts w:cs="Arial"/>
                </w:rPr>
                <w:t>C6-210007</w:t>
              </w:r>
            </w:hyperlink>
          </w:p>
        </w:tc>
        <w:tc>
          <w:tcPr>
            <w:tcW w:w="1276" w:type="dxa"/>
            <w:tcBorders>
              <w:bottom w:val="single" w:sz="4" w:space="0" w:color="auto"/>
            </w:tcBorders>
            <w:shd w:val="clear" w:color="auto" w:fill="00FFFF"/>
          </w:tcPr>
          <w:p w:rsidR="00217537" w:rsidRPr="000A3409" w:rsidRDefault="00217537" w:rsidP="00751987">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rsidR="00217537" w:rsidRPr="000A3409" w:rsidRDefault="00217537" w:rsidP="00751987">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CT6#104-e</w:t>
            </w:r>
          </w:p>
        </w:tc>
        <w:tc>
          <w:tcPr>
            <w:tcW w:w="2693" w:type="dxa"/>
            <w:tcBorders>
              <w:bottom w:val="single" w:sz="4" w:space="0" w:color="auto"/>
            </w:tcBorders>
            <w:shd w:val="clear" w:color="auto" w:fill="00FFFF"/>
            <w:vAlign w:val="center"/>
          </w:tcPr>
          <w:p w:rsidR="00217537" w:rsidRPr="000A3409" w:rsidRDefault="00217537" w:rsidP="00751987">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rsidR="00217537" w:rsidRPr="000A3409" w:rsidRDefault="00217537" w:rsidP="00751987">
            <w:pPr>
              <w:pStyle w:val="Textkrper"/>
              <w:suppressAutoHyphens w:val="0"/>
              <w:snapToGrid w:val="0"/>
              <w:rPr>
                <w:rFonts w:ascii="Arial Narrow" w:hAnsi="Arial Narrow" w:cs="Arial"/>
              </w:rPr>
            </w:pPr>
            <w:r>
              <w:rPr>
                <w:rFonts w:ascii="Arial Narrow" w:hAnsi="Arial Narrow" w:cs="Arial"/>
              </w:rPr>
              <w:t>C6-210008</w:t>
            </w:r>
          </w:p>
        </w:tc>
        <w:tc>
          <w:tcPr>
            <w:tcW w:w="3402" w:type="dxa"/>
            <w:tcBorders>
              <w:bottom w:val="single" w:sz="4" w:space="0" w:color="auto"/>
            </w:tcBorders>
            <w:shd w:val="clear" w:color="auto" w:fill="00FFFF"/>
            <w:vAlign w:val="center"/>
          </w:tcPr>
          <w:p w:rsidR="00217537" w:rsidRPr="000A3409" w:rsidRDefault="00217537" w:rsidP="00751987">
            <w:pPr>
              <w:suppressAutoHyphens w:val="0"/>
              <w:snapToGrid w:val="0"/>
              <w:ind w:right="400"/>
              <w:rPr>
                <w:rFonts w:ascii="Arial Narrow" w:hAnsi="Arial Narrow" w:cs="Arial"/>
              </w:rPr>
            </w:pPr>
          </w:p>
        </w:tc>
      </w:tr>
      <w:tr w:rsidR="00400D17" w:rsidRPr="00C81381" w:rsidTr="00023225">
        <w:trPr>
          <w:trHeight w:val="141"/>
        </w:trPr>
        <w:tc>
          <w:tcPr>
            <w:tcW w:w="817" w:type="dxa"/>
            <w:tcBorders>
              <w:bottom w:val="single" w:sz="4" w:space="0" w:color="auto"/>
            </w:tcBorders>
            <w:shd w:val="clear" w:color="auto" w:fill="00FF00"/>
          </w:tcPr>
          <w:p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00"/>
          </w:tcPr>
          <w:p w:rsidR="00400D17" w:rsidRPr="00FD3FB1" w:rsidRDefault="00E46306" w:rsidP="00E46306">
            <w:pPr>
              <w:snapToGrid w:val="0"/>
              <w:rPr>
                <w:rFonts w:ascii="Arial Narrow" w:hAnsi="Arial Narrow" w:cs="Arial"/>
              </w:rPr>
            </w:pPr>
            <w:r>
              <w:rPr>
                <w:rFonts w:ascii="Arial Narrow" w:hAnsi="Arial Narrow" w:cs="Arial"/>
              </w:rPr>
              <w:t>C6-21</w:t>
            </w:r>
            <w:r w:rsidR="00365691">
              <w:rPr>
                <w:rFonts w:ascii="Arial Narrow" w:hAnsi="Arial Narrow" w:cs="Arial"/>
              </w:rPr>
              <w:t>0</w:t>
            </w:r>
            <w:r>
              <w:rPr>
                <w:rFonts w:ascii="Arial Narrow" w:hAnsi="Arial Narrow" w:cs="Arial"/>
              </w:rPr>
              <w:t>0</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00FF00"/>
          </w:tcPr>
          <w:p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E46306">
              <w:rPr>
                <w:rFonts w:ascii="Arial Narrow" w:hAnsi="Arial Narrow" w:cs="Arial"/>
              </w:rPr>
              <w:t xml:space="preserve"> CT6#104</w:t>
            </w:r>
            <w:r w:rsidR="005F7C40">
              <w:rPr>
                <w:rFonts w:ascii="Arial Narrow" w:hAnsi="Arial Narrow" w:cs="Arial"/>
              </w:rPr>
              <w:t>-e</w:t>
            </w:r>
          </w:p>
        </w:tc>
        <w:tc>
          <w:tcPr>
            <w:tcW w:w="2693" w:type="dxa"/>
            <w:tcBorders>
              <w:bottom w:val="single" w:sz="4" w:space="0" w:color="auto"/>
            </w:tcBorders>
            <w:shd w:val="clear" w:color="auto" w:fill="00FF00"/>
            <w:vAlign w:val="center"/>
          </w:tcPr>
          <w:p w:rsidR="00400D17" w:rsidRPr="000A3409" w:rsidRDefault="00023225" w:rsidP="000A3409">
            <w:pPr>
              <w:suppressAutoHyphens w:val="0"/>
              <w:snapToGrid w:val="0"/>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vAlign w:val="center"/>
          </w:tcPr>
          <w:p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rsidR="00400D17" w:rsidRDefault="00217537" w:rsidP="000A3409">
            <w:pPr>
              <w:suppressAutoHyphens w:val="0"/>
              <w:snapToGrid w:val="0"/>
              <w:ind w:right="400"/>
              <w:rPr>
                <w:rFonts w:ascii="Arial Narrow" w:hAnsi="Arial Narrow" w:cs="Arial"/>
              </w:rPr>
            </w:pPr>
            <w:r>
              <w:rPr>
                <w:rFonts w:ascii="Arial Narrow" w:hAnsi="Arial Narrow" w:cs="Arial"/>
              </w:rPr>
              <w:t xml:space="preserve">Revision of </w:t>
            </w:r>
            <w:hyperlink r:id="rId15" w:history="1">
              <w:r>
                <w:rPr>
                  <w:rStyle w:val="Hyperlink"/>
                  <w:rFonts w:cs="Arial"/>
                </w:rPr>
                <w:t>C6-210007</w:t>
              </w:r>
            </w:hyperlink>
          </w:p>
          <w:p w:rsidR="00217537" w:rsidRDefault="00217537" w:rsidP="000A3409">
            <w:pPr>
              <w:suppressAutoHyphens w:val="0"/>
              <w:snapToGrid w:val="0"/>
              <w:ind w:right="400"/>
              <w:rPr>
                <w:rFonts w:ascii="Arial Narrow" w:hAnsi="Arial Narrow" w:cs="Arial"/>
              </w:rPr>
            </w:pPr>
          </w:p>
          <w:p w:rsidR="00023225" w:rsidRDefault="00023225" w:rsidP="000A3409">
            <w:pPr>
              <w:suppressAutoHyphens w:val="0"/>
              <w:snapToGrid w:val="0"/>
              <w:ind w:right="400"/>
              <w:rPr>
                <w:rFonts w:ascii="Arial Narrow" w:hAnsi="Arial Narrow" w:cs="Arial"/>
              </w:rPr>
            </w:pPr>
            <w:r>
              <w:rPr>
                <w:rFonts w:ascii="Arial Narrow" w:hAnsi="Arial Narrow" w:cs="Arial"/>
              </w:rPr>
              <w:t>Adding the new agreed /endorsed work items with the agreed percentage of the completion rate</w:t>
            </w:r>
          </w:p>
          <w:p w:rsidR="00217537" w:rsidRPr="000A3409" w:rsidRDefault="00217537" w:rsidP="000A3409">
            <w:pPr>
              <w:suppressAutoHyphens w:val="0"/>
              <w:snapToGrid w:val="0"/>
              <w:ind w:right="400"/>
              <w:rPr>
                <w:rFonts w:ascii="Arial Narrow" w:hAnsi="Arial Narrow" w:cs="Arial"/>
              </w:rPr>
            </w:pPr>
            <w:r>
              <w:rPr>
                <w:rFonts w:ascii="Arial Narrow" w:hAnsi="Arial Narrow" w:cs="Arial"/>
              </w:rPr>
              <w:t>To be prepared and send by CT6 chairman</w:t>
            </w:r>
          </w:p>
        </w:tc>
      </w:tr>
    </w:tbl>
    <w:p w:rsidR="001F658F" w:rsidRPr="001F658F" w:rsidRDefault="001F658F" w:rsidP="001F658F">
      <w:pPr>
        <w:pStyle w:val="Textkrper"/>
      </w:pPr>
    </w:p>
    <w:p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736A0" w:rsidRPr="00071E5C" w:rsidTr="00217537">
        <w:trPr>
          <w:trHeight w:val="141"/>
        </w:trPr>
        <w:tc>
          <w:tcPr>
            <w:tcW w:w="817" w:type="dxa"/>
            <w:tcBorders>
              <w:bottom w:val="single" w:sz="4" w:space="0" w:color="auto"/>
            </w:tcBorders>
            <w:shd w:val="clear" w:color="auto" w:fill="00FFFF"/>
          </w:tcPr>
          <w:p w:rsidR="00C736A0" w:rsidRPr="00400D17" w:rsidRDefault="000D1CF4" w:rsidP="00C736A0">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rsidR="00C736A0" w:rsidRDefault="00C736A0" w:rsidP="00C736A0">
            <w:pPr>
              <w:suppressAutoHyphens w:val="0"/>
              <w:rPr>
                <w:rFonts w:cs="Arial"/>
                <w:b/>
                <w:bCs/>
                <w:color w:val="0000FF"/>
                <w:sz w:val="16"/>
                <w:szCs w:val="16"/>
                <w:u w:val="single"/>
                <w:lang w:val="de-DE" w:eastAsia="de-DE"/>
              </w:rPr>
            </w:pPr>
            <w:hyperlink r:id="rId16" w:history="1">
              <w:r>
                <w:rPr>
                  <w:rStyle w:val="Hyperlink"/>
                  <w:rFonts w:cs="Arial"/>
                  <w:b w:val="0"/>
                  <w:bCs/>
                  <w:sz w:val="16"/>
                  <w:szCs w:val="16"/>
                </w:rPr>
                <w:t>C6-210014</w:t>
              </w:r>
            </w:hyperlink>
          </w:p>
        </w:tc>
        <w:tc>
          <w:tcPr>
            <w:tcW w:w="1276" w:type="dxa"/>
            <w:tcBorders>
              <w:bottom w:val="single" w:sz="4" w:space="0" w:color="auto"/>
            </w:tcBorders>
            <w:shd w:val="clear" w:color="auto" w:fill="00FFFF"/>
          </w:tcPr>
          <w:p w:rsidR="00C736A0" w:rsidRDefault="00C736A0" w:rsidP="00C736A0">
            <w:pPr>
              <w:rPr>
                <w:rFonts w:cs="Arial"/>
                <w:sz w:val="16"/>
                <w:szCs w:val="16"/>
              </w:rPr>
            </w:pPr>
            <w:r>
              <w:rPr>
                <w:rFonts w:cs="Arial"/>
                <w:sz w:val="16"/>
                <w:szCs w:val="16"/>
              </w:rPr>
              <w:t>SA1</w:t>
            </w:r>
          </w:p>
        </w:tc>
        <w:tc>
          <w:tcPr>
            <w:tcW w:w="4394" w:type="dxa"/>
            <w:tcBorders>
              <w:bottom w:val="single" w:sz="4" w:space="0" w:color="auto"/>
            </w:tcBorders>
            <w:shd w:val="clear" w:color="auto" w:fill="00FFFF"/>
          </w:tcPr>
          <w:p w:rsidR="00C736A0" w:rsidRDefault="00C736A0" w:rsidP="00C736A0">
            <w:pPr>
              <w:rPr>
                <w:rFonts w:cs="Arial"/>
                <w:sz w:val="16"/>
                <w:szCs w:val="16"/>
              </w:rPr>
            </w:pPr>
            <w:r>
              <w:rPr>
                <w:rFonts w:cs="Arial"/>
                <w:sz w:val="16"/>
                <w:szCs w:val="16"/>
              </w:rPr>
              <w:t>LS on Satellite RATs for PLMN selection</w:t>
            </w:r>
          </w:p>
        </w:tc>
        <w:tc>
          <w:tcPr>
            <w:tcW w:w="2693" w:type="dxa"/>
            <w:tcBorders>
              <w:bottom w:val="single" w:sz="4" w:space="0" w:color="auto"/>
            </w:tcBorders>
            <w:shd w:val="clear" w:color="auto" w:fill="00FFFF"/>
          </w:tcPr>
          <w:p w:rsidR="00C736A0" w:rsidRDefault="007E2442" w:rsidP="00C736A0">
            <w:pPr>
              <w:rPr>
                <w:rFonts w:cs="Arial"/>
                <w:sz w:val="16"/>
                <w:szCs w:val="16"/>
              </w:rPr>
            </w:pPr>
            <w:r>
              <w:rPr>
                <w:rFonts w:cs="Arial"/>
                <w:sz w:val="16"/>
                <w:szCs w:val="16"/>
              </w:rPr>
              <w:t>Noted</w:t>
            </w:r>
          </w:p>
        </w:tc>
        <w:tc>
          <w:tcPr>
            <w:tcW w:w="1134" w:type="dxa"/>
            <w:tcBorders>
              <w:bottom w:val="single" w:sz="4" w:space="0" w:color="auto"/>
            </w:tcBorders>
            <w:shd w:val="clear" w:color="auto" w:fill="00FFFF"/>
          </w:tcPr>
          <w:p w:rsidR="00C736A0" w:rsidRPr="00071E5C" w:rsidRDefault="00C736A0" w:rsidP="00C736A0">
            <w:pPr>
              <w:snapToGrid w:val="0"/>
              <w:rPr>
                <w:rFonts w:ascii="Arial Narrow" w:hAnsi="Arial Narrow" w:cs="Arial"/>
              </w:rPr>
            </w:pPr>
          </w:p>
        </w:tc>
        <w:tc>
          <w:tcPr>
            <w:tcW w:w="3402" w:type="dxa"/>
            <w:tcBorders>
              <w:bottom w:val="single" w:sz="4" w:space="0" w:color="auto"/>
            </w:tcBorders>
            <w:shd w:val="clear" w:color="auto" w:fill="00FFFF"/>
          </w:tcPr>
          <w:p w:rsidR="00C736A0" w:rsidRPr="00B00F86" w:rsidRDefault="00C736A0" w:rsidP="00C736A0">
            <w:pPr>
              <w:snapToGrid w:val="0"/>
              <w:rPr>
                <w:rFonts w:ascii="Arial Narrow" w:hAnsi="Arial Narrow" w:cs="Arial"/>
                <w:sz w:val="16"/>
              </w:rPr>
            </w:pPr>
            <w:r w:rsidRPr="00B00F86">
              <w:rPr>
                <w:rFonts w:ascii="Arial Narrow" w:hAnsi="Arial Narrow" w:cs="Arial"/>
                <w:sz w:val="16"/>
              </w:rPr>
              <w:t>LS was discussed in CT1 and it was seen a LS should be sent to CT6 for discussion.</w:t>
            </w:r>
          </w:p>
        </w:tc>
      </w:tr>
      <w:tr w:rsidR="00C736A0" w:rsidRPr="00071E5C" w:rsidTr="00217537">
        <w:trPr>
          <w:trHeight w:val="141"/>
        </w:trPr>
        <w:tc>
          <w:tcPr>
            <w:tcW w:w="817" w:type="dxa"/>
            <w:tcBorders>
              <w:bottom w:val="single" w:sz="4" w:space="0" w:color="auto"/>
            </w:tcBorders>
            <w:shd w:val="clear" w:color="auto" w:fill="FF9900"/>
          </w:tcPr>
          <w:p w:rsidR="00C736A0" w:rsidRPr="00400D17" w:rsidRDefault="000D1CF4" w:rsidP="00C736A0">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FF9900"/>
          </w:tcPr>
          <w:p w:rsidR="00C736A0" w:rsidRDefault="00C736A0" w:rsidP="00C736A0">
            <w:pPr>
              <w:suppressAutoHyphens w:val="0"/>
              <w:rPr>
                <w:rFonts w:cs="Arial"/>
                <w:b/>
                <w:bCs/>
                <w:color w:val="0000FF"/>
                <w:sz w:val="16"/>
                <w:szCs w:val="16"/>
                <w:u w:val="single"/>
                <w:lang w:val="de-DE" w:eastAsia="de-DE"/>
              </w:rPr>
            </w:pPr>
            <w:hyperlink r:id="rId17" w:history="1">
              <w:r>
                <w:rPr>
                  <w:rStyle w:val="Hyperlink"/>
                  <w:rFonts w:cs="Arial"/>
                  <w:b w:val="0"/>
                  <w:bCs/>
                  <w:sz w:val="16"/>
                  <w:szCs w:val="16"/>
                </w:rPr>
                <w:t>C6-210015</w:t>
              </w:r>
            </w:hyperlink>
          </w:p>
        </w:tc>
        <w:tc>
          <w:tcPr>
            <w:tcW w:w="1276" w:type="dxa"/>
            <w:tcBorders>
              <w:bottom w:val="single" w:sz="4" w:space="0" w:color="auto"/>
            </w:tcBorders>
            <w:shd w:val="clear" w:color="auto" w:fill="FF9900"/>
          </w:tcPr>
          <w:p w:rsidR="00C736A0" w:rsidRDefault="00C736A0" w:rsidP="00C736A0">
            <w:pPr>
              <w:rPr>
                <w:rFonts w:cs="Arial"/>
                <w:sz w:val="16"/>
                <w:szCs w:val="16"/>
              </w:rPr>
            </w:pPr>
            <w:r>
              <w:rPr>
                <w:rFonts w:cs="Arial"/>
                <w:sz w:val="16"/>
                <w:szCs w:val="16"/>
              </w:rPr>
              <w:t>SA3</w:t>
            </w:r>
          </w:p>
        </w:tc>
        <w:tc>
          <w:tcPr>
            <w:tcW w:w="4394" w:type="dxa"/>
            <w:tcBorders>
              <w:bottom w:val="single" w:sz="4" w:space="0" w:color="auto"/>
            </w:tcBorders>
            <w:shd w:val="clear" w:color="auto" w:fill="FF9900"/>
          </w:tcPr>
          <w:p w:rsidR="00C736A0" w:rsidRDefault="00C736A0" w:rsidP="00C736A0">
            <w:pPr>
              <w:rPr>
                <w:rFonts w:cs="Arial"/>
                <w:sz w:val="16"/>
                <w:szCs w:val="16"/>
              </w:rPr>
            </w:pPr>
            <w:r>
              <w:rPr>
                <w:rFonts w:cs="Arial"/>
                <w:sz w:val="16"/>
                <w:szCs w:val="16"/>
              </w:rPr>
              <w:t>LS to CT6 on clarification of NAS COUNTs storage and 5G-GUTI storage in USIM</w:t>
            </w:r>
          </w:p>
        </w:tc>
        <w:tc>
          <w:tcPr>
            <w:tcW w:w="2693" w:type="dxa"/>
            <w:tcBorders>
              <w:bottom w:val="single" w:sz="4" w:space="0" w:color="auto"/>
            </w:tcBorders>
            <w:shd w:val="clear" w:color="auto" w:fill="FF9900"/>
          </w:tcPr>
          <w:p w:rsidR="00C736A0" w:rsidRDefault="00217537" w:rsidP="00C736A0">
            <w:pPr>
              <w:rPr>
                <w:rFonts w:cs="Arial"/>
                <w:sz w:val="16"/>
                <w:szCs w:val="16"/>
              </w:rPr>
            </w:pPr>
            <w:r>
              <w:rPr>
                <w:rFonts w:cs="Arial"/>
                <w:sz w:val="16"/>
                <w:szCs w:val="16"/>
              </w:rPr>
              <w:t>Postponed</w:t>
            </w:r>
          </w:p>
        </w:tc>
        <w:tc>
          <w:tcPr>
            <w:tcW w:w="1134" w:type="dxa"/>
            <w:tcBorders>
              <w:bottom w:val="single" w:sz="4" w:space="0" w:color="auto"/>
            </w:tcBorders>
            <w:shd w:val="clear" w:color="auto" w:fill="FF9900"/>
          </w:tcPr>
          <w:p w:rsidR="00C736A0" w:rsidRPr="00071E5C" w:rsidRDefault="00C736A0" w:rsidP="00C736A0">
            <w:pPr>
              <w:suppressAutoHyphens w:val="0"/>
              <w:snapToGrid w:val="0"/>
              <w:rPr>
                <w:rFonts w:ascii="Arial Narrow" w:hAnsi="Arial Narrow" w:cs="Arial"/>
              </w:rPr>
            </w:pPr>
          </w:p>
        </w:tc>
        <w:tc>
          <w:tcPr>
            <w:tcW w:w="3402" w:type="dxa"/>
            <w:tcBorders>
              <w:bottom w:val="single" w:sz="4" w:space="0" w:color="auto"/>
            </w:tcBorders>
            <w:shd w:val="clear" w:color="auto" w:fill="FF9900"/>
          </w:tcPr>
          <w:p w:rsidR="00C736A0" w:rsidRPr="00B00F86" w:rsidRDefault="00455853" w:rsidP="00C736A0">
            <w:pPr>
              <w:suppressAutoHyphens w:val="0"/>
              <w:spacing w:after="120"/>
              <w:jc w:val="both"/>
              <w:rPr>
                <w:rFonts w:ascii="Arial Narrow" w:hAnsi="Arial Narrow" w:cs="Arial"/>
                <w:sz w:val="16"/>
              </w:rPr>
            </w:pPr>
            <w:r w:rsidRPr="00B00F86">
              <w:rPr>
                <w:rFonts w:ascii="Arial Narrow" w:hAnsi="Arial Narrow" w:cs="Arial"/>
                <w:sz w:val="16"/>
              </w:rPr>
              <w:t>OPEN</w:t>
            </w:r>
          </w:p>
          <w:p w:rsidR="00455853" w:rsidRPr="00B00F86" w:rsidRDefault="00455853" w:rsidP="00C736A0">
            <w:pPr>
              <w:suppressAutoHyphens w:val="0"/>
              <w:spacing w:after="120"/>
              <w:jc w:val="both"/>
              <w:rPr>
                <w:rFonts w:ascii="Arial Narrow" w:hAnsi="Arial Narrow" w:cs="Arial"/>
                <w:sz w:val="16"/>
              </w:rPr>
            </w:pPr>
            <w:r w:rsidRPr="00B00F86">
              <w:rPr>
                <w:rFonts w:ascii="Arial Narrow" w:hAnsi="Arial Narrow" w:cs="Arial"/>
                <w:sz w:val="16"/>
              </w:rPr>
              <w:t>Liked to CR in doc 029</w:t>
            </w:r>
          </w:p>
        </w:tc>
      </w:tr>
      <w:tr w:rsidR="00C736A0" w:rsidRPr="00071E5C" w:rsidTr="00646C63">
        <w:trPr>
          <w:trHeight w:val="141"/>
        </w:trPr>
        <w:tc>
          <w:tcPr>
            <w:tcW w:w="817" w:type="dxa"/>
            <w:tcBorders>
              <w:bottom w:val="single" w:sz="4" w:space="0" w:color="auto"/>
            </w:tcBorders>
            <w:shd w:val="clear" w:color="auto" w:fill="00FFFF"/>
          </w:tcPr>
          <w:p w:rsidR="00C736A0" w:rsidRPr="00400D17" w:rsidRDefault="000D1CF4" w:rsidP="00C736A0">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rsidR="00C736A0" w:rsidRDefault="00C736A0" w:rsidP="00C736A0">
            <w:pPr>
              <w:suppressAutoHyphens w:val="0"/>
              <w:rPr>
                <w:rFonts w:cs="Arial"/>
                <w:b/>
                <w:bCs/>
                <w:color w:val="0000FF"/>
                <w:sz w:val="16"/>
                <w:szCs w:val="16"/>
                <w:u w:val="single"/>
                <w:lang w:val="de-DE" w:eastAsia="de-DE"/>
              </w:rPr>
            </w:pPr>
            <w:hyperlink r:id="rId18" w:history="1">
              <w:r>
                <w:rPr>
                  <w:rStyle w:val="Hyperlink"/>
                  <w:rFonts w:cs="Arial"/>
                  <w:b w:val="0"/>
                  <w:bCs/>
                  <w:sz w:val="16"/>
                  <w:szCs w:val="16"/>
                </w:rPr>
                <w:t>C6-210017</w:t>
              </w:r>
            </w:hyperlink>
          </w:p>
        </w:tc>
        <w:tc>
          <w:tcPr>
            <w:tcW w:w="1276" w:type="dxa"/>
            <w:tcBorders>
              <w:bottom w:val="single" w:sz="4" w:space="0" w:color="auto"/>
            </w:tcBorders>
            <w:shd w:val="clear" w:color="auto" w:fill="00FFFF"/>
          </w:tcPr>
          <w:p w:rsidR="00C736A0" w:rsidRDefault="00C736A0" w:rsidP="00C736A0">
            <w:pPr>
              <w:rPr>
                <w:rFonts w:cs="Arial"/>
                <w:sz w:val="16"/>
                <w:szCs w:val="16"/>
              </w:rPr>
            </w:pPr>
            <w:r>
              <w:rPr>
                <w:rFonts w:cs="Arial"/>
                <w:sz w:val="16"/>
                <w:szCs w:val="16"/>
              </w:rPr>
              <w:t>TSG SA</w:t>
            </w:r>
          </w:p>
        </w:tc>
        <w:tc>
          <w:tcPr>
            <w:tcW w:w="4394" w:type="dxa"/>
            <w:tcBorders>
              <w:bottom w:val="single" w:sz="4" w:space="0" w:color="auto"/>
            </w:tcBorders>
            <w:shd w:val="clear" w:color="auto" w:fill="00FFFF"/>
          </w:tcPr>
          <w:p w:rsidR="00C736A0" w:rsidRDefault="00C736A0" w:rsidP="00C736A0">
            <w:pPr>
              <w:rPr>
                <w:rFonts w:cs="Arial"/>
                <w:sz w:val="16"/>
                <w:szCs w:val="16"/>
              </w:rPr>
            </w:pPr>
            <w:r>
              <w:rPr>
                <w:rFonts w:cs="Arial"/>
                <w:sz w:val="16"/>
                <w:szCs w:val="16"/>
              </w:rPr>
              <w:t>LS on Use of Inclusive Language in 3GPP</w:t>
            </w:r>
          </w:p>
        </w:tc>
        <w:tc>
          <w:tcPr>
            <w:tcW w:w="2693" w:type="dxa"/>
            <w:tcBorders>
              <w:bottom w:val="single" w:sz="4" w:space="0" w:color="auto"/>
            </w:tcBorders>
            <w:shd w:val="clear" w:color="auto" w:fill="00FFFF"/>
          </w:tcPr>
          <w:p w:rsidR="00C736A0" w:rsidRDefault="00646C63" w:rsidP="00C736A0">
            <w:pPr>
              <w:rPr>
                <w:rFonts w:cs="Arial"/>
                <w:sz w:val="16"/>
                <w:szCs w:val="16"/>
              </w:rPr>
            </w:pPr>
            <w:r>
              <w:rPr>
                <w:rFonts w:cs="Arial"/>
                <w:sz w:val="16"/>
                <w:szCs w:val="16"/>
              </w:rPr>
              <w:t>Noted</w:t>
            </w:r>
          </w:p>
        </w:tc>
        <w:tc>
          <w:tcPr>
            <w:tcW w:w="1134" w:type="dxa"/>
            <w:tcBorders>
              <w:bottom w:val="single" w:sz="4" w:space="0" w:color="auto"/>
            </w:tcBorders>
            <w:shd w:val="clear" w:color="auto" w:fill="00FFFF"/>
          </w:tcPr>
          <w:p w:rsidR="00C736A0" w:rsidRPr="00071E5C" w:rsidRDefault="00C736A0" w:rsidP="00C736A0">
            <w:pPr>
              <w:snapToGrid w:val="0"/>
              <w:rPr>
                <w:rFonts w:ascii="Arial Narrow" w:hAnsi="Arial Narrow" w:cs="Arial"/>
              </w:rPr>
            </w:pPr>
          </w:p>
        </w:tc>
        <w:tc>
          <w:tcPr>
            <w:tcW w:w="3402" w:type="dxa"/>
            <w:tcBorders>
              <w:bottom w:val="single" w:sz="4" w:space="0" w:color="auto"/>
            </w:tcBorders>
            <w:shd w:val="clear" w:color="auto" w:fill="00FFFF"/>
          </w:tcPr>
          <w:p w:rsidR="00C736A0" w:rsidRPr="000A3409" w:rsidRDefault="00C736A0" w:rsidP="00C736A0">
            <w:pPr>
              <w:snapToGrid w:val="0"/>
              <w:rPr>
                <w:rFonts w:ascii="Arial Narrow" w:hAnsi="Arial Narrow" w:cs="Arial"/>
              </w:rPr>
            </w:pPr>
          </w:p>
        </w:tc>
      </w:tr>
      <w:tr w:rsidR="001F658F" w:rsidRPr="00071E5C" w:rsidTr="000C7BAD">
        <w:trPr>
          <w:trHeight w:val="141"/>
        </w:trPr>
        <w:tc>
          <w:tcPr>
            <w:tcW w:w="817" w:type="dxa"/>
            <w:shd w:val="clear" w:color="auto" w:fill="auto"/>
          </w:tcPr>
          <w:p w:rsidR="001F658F" w:rsidRPr="000A3409" w:rsidRDefault="001F658F" w:rsidP="000A3409">
            <w:pPr>
              <w:snapToGrid w:val="0"/>
              <w:rPr>
                <w:rFonts w:ascii="Arial Narrow" w:hAnsi="Arial Narrow" w:cs="Arial"/>
              </w:rPr>
            </w:pPr>
          </w:p>
        </w:tc>
        <w:tc>
          <w:tcPr>
            <w:tcW w:w="1276" w:type="dxa"/>
            <w:shd w:val="clear" w:color="auto" w:fill="auto"/>
          </w:tcPr>
          <w:p w:rsidR="001F658F" w:rsidRPr="00071E5C" w:rsidRDefault="001F658F" w:rsidP="000A3409">
            <w:pPr>
              <w:snapToGrid w:val="0"/>
              <w:rPr>
                <w:rFonts w:ascii="Arial Narrow" w:hAnsi="Arial Narrow" w:cs="Arial"/>
              </w:rPr>
            </w:pPr>
          </w:p>
        </w:tc>
        <w:tc>
          <w:tcPr>
            <w:tcW w:w="1276" w:type="dxa"/>
            <w:shd w:val="clear" w:color="auto" w:fill="auto"/>
          </w:tcPr>
          <w:p w:rsidR="001F658F" w:rsidRPr="00071E5C" w:rsidRDefault="001F658F" w:rsidP="000A3409">
            <w:pPr>
              <w:snapToGrid w:val="0"/>
              <w:rPr>
                <w:rFonts w:ascii="Arial Narrow" w:hAnsi="Arial Narrow" w:cs="Arial"/>
              </w:rPr>
            </w:pPr>
          </w:p>
        </w:tc>
        <w:tc>
          <w:tcPr>
            <w:tcW w:w="4394" w:type="dxa"/>
            <w:shd w:val="clear" w:color="auto" w:fill="auto"/>
          </w:tcPr>
          <w:p w:rsidR="001F658F" w:rsidRPr="00E447F1" w:rsidRDefault="001F658F" w:rsidP="000A3409">
            <w:pPr>
              <w:snapToGrid w:val="0"/>
              <w:rPr>
                <w:rFonts w:ascii="Arial Narrow" w:hAnsi="Arial Narrow" w:cs="Arial"/>
              </w:rPr>
            </w:pPr>
          </w:p>
        </w:tc>
        <w:tc>
          <w:tcPr>
            <w:tcW w:w="2693" w:type="dxa"/>
            <w:shd w:val="clear" w:color="auto" w:fill="auto"/>
          </w:tcPr>
          <w:p w:rsidR="001F658F" w:rsidRPr="00071E5C" w:rsidRDefault="001F658F" w:rsidP="000A3409">
            <w:pPr>
              <w:snapToGrid w:val="0"/>
              <w:rPr>
                <w:rFonts w:ascii="Arial Narrow" w:hAnsi="Arial Narrow" w:cs="Arial"/>
              </w:rPr>
            </w:pPr>
          </w:p>
        </w:tc>
        <w:tc>
          <w:tcPr>
            <w:tcW w:w="1134" w:type="dxa"/>
            <w:shd w:val="clear" w:color="auto" w:fill="auto"/>
          </w:tcPr>
          <w:p w:rsidR="001F658F" w:rsidRPr="00071E5C" w:rsidRDefault="001F658F" w:rsidP="000A3409">
            <w:pPr>
              <w:snapToGrid w:val="0"/>
              <w:rPr>
                <w:rFonts w:ascii="Arial Narrow" w:hAnsi="Arial Narrow" w:cs="Arial"/>
              </w:rPr>
            </w:pPr>
          </w:p>
        </w:tc>
        <w:tc>
          <w:tcPr>
            <w:tcW w:w="3402" w:type="dxa"/>
            <w:shd w:val="clear" w:color="auto" w:fill="auto"/>
          </w:tcPr>
          <w:p w:rsidR="001F658F" w:rsidRPr="00071E5C" w:rsidRDefault="001F658F" w:rsidP="000A3409">
            <w:pPr>
              <w:snapToGrid w:val="0"/>
              <w:rPr>
                <w:rFonts w:ascii="Arial Narrow" w:hAnsi="Arial Narrow" w:cs="Arial"/>
              </w:rPr>
            </w:pPr>
          </w:p>
        </w:tc>
      </w:tr>
    </w:tbl>
    <w:p w:rsidR="005E516B" w:rsidRPr="001F658F" w:rsidRDefault="005E516B" w:rsidP="005E516B">
      <w:pPr>
        <w:pStyle w:val="Textkrper"/>
        <w:rPr>
          <w:rFonts w:ascii="Arial Narrow" w:hAnsi="Arial Narrow" w:cs="Arial"/>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736A0" w:rsidRPr="00071E5C" w:rsidTr="00D06139">
        <w:trPr>
          <w:trHeight w:val="141"/>
        </w:trPr>
        <w:tc>
          <w:tcPr>
            <w:tcW w:w="817" w:type="dxa"/>
            <w:tcBorders>
              <w:bottom w:val="single" w:sz="4" w:space="0" w:color="auto"/>
            </w:tcBorders>
            <w:shd w:val="clear" w:color="auto" w:fill="FF9900"/>
          </w:tcPr>
          <w:p w:rsidR="00C736A0" w:rsidRDefault="000D1CF4" w:rsidP="00C736A0">
            <w:pPr>
              <w:snapToGrid w:val="0"/>
            </w:pPr>
            <w:r>
              <w:t>LS-IN</w:t>
            </w:r>
          </w:p>
        </w:tc>
        <w:tc>
          <w:tcPr>
            <w:tcW w:w="1276" w:type="dxa"/>
            <w:tcBorders>
              <w:bottom w:val="single" w:sz="4" w:space="0" w:color="auto"/>
            </w:tcBorders>
            <w:shd w:val="clear" w:color="auto" w:fill="FF9900"/>
          </w:tcPr>
          <w:p w:rsidR="00C736A0" w:rsidRDefault="00C736A0" w:rsidP="00C736A0">
            <w:pPr>
              <w:suppressAutoHyphens w:val="0"/>
              <w:rPr>
                <w:rFonts w:cs="Arial"/>
                <w:b/>
                <w:bCs/>
                <w:color w:val="0000FF"/>
                <w:sz w:val="16"/>
                <w:szCs w:val="16"/>
                <w:u w:val="single"/>
                <w:lang w:val="de-DE" w:eastAsia="de-DE"/>
              </w:rPr>
            </w:pPr>
            <w:hyperlink r:id="rId19" w:history="1">
              <w:r>
                <w:rPr>
                  <w:rStyle w:val="Hyperlink"/>
                  <w:rFonts w:cs="Arial"/>
                  <w:b w:val="0"/>
                  <w:bCs/>
                  <w:sz w:val="16"/>
                  <w:szCs w:val="16"/>
                </w:rPr>
                <w:t>C6-210016</w:t>
              </w:r>
            </w:hyperlink>
          </w:p>
        </w:tc>
        <w:tc>
          <w:tcPr>
            <w:tcW w:w="1276" w:type="dxa"/>
            <w:tcBorders>
              <w:bottom w:val="single" w:sz="4" w:space="0" w:color="auto"/>
            </w:tcBorders>
            <w:shd w:val="clear" w:color="auto" w:fill="FF9900"/>
          </w:tcPr>
          <w:p w:rsidR="00C736A0" w:rsidRDefault="00C736A0" w:rsidP="00C736A0">
            <w:pPr>
              <w:rPr>
                <w:rFonts w:cs="Arial"/>
                <w:sz w:val="16"/>
                <w:szCs w:val="16"/>
              </w:rPr>
            </w:pPr>
            <w:r>
              <w:rPr>
                <w:rFonts w:cs="Arial"/>
                <w:sz w:val="16"/>
                <w:szCs w:val="16"/>
              </w:rPr>
              <w:t>ETSI SCP</w:t>
            </w:r>
          </w:p>
        </w:tc>
        <w:tc>
          <w:tcPr>
            <w:tcW w:w="4394" w:type="dxa"/>
            <w:tcBorders>
              <w:bottom w:val="single" w:sz="4" w:space="0" w:color="auto"/>
            </w:tcBorders>
            <w:shd w:val="clear" w:color="auto" w:fill="FF9900"/>
          </w:tcPr>
          <w:p w:rsidR="00C736A0" w:rsidRDefault="00C736A0" w:rsidP="00C736A0">
            <w:pPr>
              <w:rPr>
                <w:rFonts w:cs="Arial"/>
                <w:sz w:val="16"/>
                <w:szCs w:val="16"/>
              </w:rPr>
            </w:pPr>
            <w:r>
              <w:rPr>
                <w:rFonts w:cs="Arial"/>
                <w:sz w:val="16"/>
                <w:szCs w:val="16"/>
              </w:rPr>
              <w:t>LS on Update of the Java Card™ references to 3.1</w:t>
            </w:r>
          </w:p>
        </w:tc>
        <w:tc>
          <w:tcPr>
            <w:tcW w:w="2693" w:type="dxa"/>
            <w:tcBorders>
              <w:bottom w:val="single" w:sz="4" w:space="0" w:color="auto"/>
            </w:tcBorders>
            <w:shd w:val="clear" w:color="auto" w:fill="FF9900"/>
          </w:tcPr>
          <w:p w:rsidR="00C736A0" w:rsidRDefault="00646C63" w:rsidP="00C736A0">
            <w:pPr>
              <w:rPr>
                <w:rFonts w:cs="Arial"/>
                <w:sz w:val="16"/>
                <w:szCs w:val="16"/>
              </w:rPr>
            </w:pPr>
            <w:r>
              <w:rPr>
                <w:rFonts w:cs="Arial"/>
                <w:sz w:val="16"/>
                <w:szCs w:val="16"/>
              </w:rPr>
              <w:t>Postponed</w:t>
            </w:r>
          </w:p>
        </w:tc>
        <w:tc>
          <w:tcPr>
            <w:tcW w:w="1134" w:type="dxa"/>
            <w:tcBorders>
              <w:bottom w:val="single" w:sz="4" w:space="0" w:color="auto"/>
            </w:tcBorders>
            <w:shd w:val="clear" w:color="auto" w:fill="FF9900"/>
          </w:tcPr>
          <w:p w:rsidR="00C736A0" w:rsidRPr="00071E5C" w:rsidRDefault="00C736A0" w:rsidP="00C736A0">
            <w:pPr>
              <w:rPr>
                <w:rFonts w:ascii="Arial Narrow" w:hAnsi="Arial Narrow" w:cs="Arial"/>
              </w:rPr>
            </w:pPr>
          </w:p>
        </w:tc>
        <w:tc>
          <w:tcPr>
            <w:tcW w:w="3402" w:type="dxa"/>
            <w:tcBorders>
              <w:bottom w:val="single" w:sz="4" w:space="0" w:color="auto"/>
            </w:tcBorders>
            <w:shd w:val="clear" w:color="auto" w:fill="FF9900"/>
          </w:tcPr>
          <w:p w:rsidR="00C736A0" w:rsidRPr="00B00F86" w:rsidRDefault="00646C63" w:rsidP="00C736A0">
            <w:pPr>
              <w:rPr>
                <w:rFonts w:ascii="Arial Narrow" w:hAnsi="Arial Narrow" w:cs="Arial"/>
                <w:sz w:val="16"/>
              </w:rPr>
            </w:pPr>
            <w:r w:rsidRPr="00B00F86">
              <w:rPr>
                <w:rFonts w:ascii="Arial Narrow" w:hAnsi="Arial Narrow" w:cs="Arial"/>
                <w:sz w:val="16"/>
              </w:rPr>
              <w:t>Not yet clear if CT6 wants to follow this update or not and what would be the impacted specifications. No CRs provided for this meeting.</w:t>
            </w:r>
          </w:p>
        </w:tc>
      </w:tr>
      <w:tr w:rsidR="009C673C" w:rsidRPr="00071E5C" w:rsidTr="00D06139">
        <w:trPr>
          <w:trHeight w:val="141"/>
        </w:trPr>
        <w:tc>
          <w:tcPr>
            <w:tcW w:w="817" w:type="dxa"/>
            <w:tcBorders>
              <w:bottom w:val="single" w:sz="4" w:space="0" w:color="auto"/>
            </w:tcBorders>
            <w:shd w:val="clear" w:color="auto" w:fill="00FFFF"/>
          </w:tcPr>
          <w:p w:rsidR="009C673C" w:rsidRPr="009C673C" w:rsidRDefault="009C673C" w:rsidP="009C673C">
            <w:pPr>
              <w:snapToGrid w:val="0"/>
              <w:rPr>
                <w:rFonts w:ascii="Arial Narrow" w:hAnsi="Arial Narrow" w:cs="Arial"/>
              </w:rPr>
            </w:pPr>
            <w:r w:rsidRPr="009C673C">
              <w:rPr>
                <w:rFonts w:ascii="Arial Narrow" w:hAnsi="Arial Narrow" w:cs="Arial"/>
              </w:rPr>
              <w:t>LS-IN</w:t>
            </w:r>
          </w:p>
        </w:tc>
        <w:tc>
          <w:tcPr>
            <w:tcW w:w="1276" w:type="dxa"/>
            <w:tcBorders>
              <w:bottom w:val="single" w:sz="4" w:space="0" w:color="auto"/>
            </w:tcBorders>
            <w:shd w:val="clear" w:color="auto" w:fill="00FFFF"/>
          </w:tcPr>
          <w:p w:rsidR="009C673C" w:rsidRPr="009C673C" w:rsidRDefault="009C673C" w:rsidP="009C673C">
            <w:pPr>
              <w:snapToGrid w:val="0"/>
              <w:rPr>
                <w:rFonts w:ascii="Arial Narrow" w:hAnsi="Arial Narrow" w:cs="Arial"/>
              </w:rPr>
            </w:pPr>
            <w:hyperlink r:id="rId20" w:tgtFrame="_blank" w:history="1">
              <w:r w:rsidRPr="009C673C">
                <w:rPr>
                  <w:b/>
                </w:rPr>
                <w:t>C6-210060</w:t>
              </w:r>
            </w:hyperlink>
          </w:p>
        </w:tc>
        <w:tc>
          <w:tcPr>
            <w:tcW w:w="1276" w:type="dxa"/>
            <w:tcBorders>
              <w:bottom w:val="single" w:sz="4" w:space="0" w:color="auto"/>
            </w:tcBorders>
            <w:shd w:val="clear" w:color="auto" w:fill="00FFFF"/>
          </w:tcPr>
          <w:p w:rsidR="009C673C" w:rsidRPr="009C673C" w:rsidRDefault="009C673C" w:rsidP="009C673C">
            <w:pPr>
              <w:snapToGrid w:val="0"/>
              <w:rPr>
                <w:rFonts w:ascii="Arial Narrow" w:hAnsi="Arial Narrow" w:cs="Arial"/>
              </w:rPr>
            </w:pPr>
            <w:r w:rsidRPr="009C673C">
              <w:rPr>
                <w:rFonts w:ascii="Arial Narrow" w:hAnsi="Arial Narrow" w:cs="Arial"/>
              </w:rPr>
              <w:t>GSMA eSIMWG2</w:t>
            </w:r>
          </w:p>
        </w:tc>
        <w:tc>
          <w:tcPr>
            <w:tcW w:w="4394" w:type="dxa"/>
            <w:tcBorders>
              <w:bottom w:val="single" w:sz="4" w:space="0" w:color="auto"/>
            </w:tcBorders>
            <w:shd w:val="clear" w:color="auto" w:fill="00FFFF"/>
          </w:tcPr>
          <w:p w:rsidR="009C673C" w:rsidRPr="009C673C" w:rsidRDefault="009C673C" w:rsidP="009C673C">
            <w:pPr>
              <w:snapToGrid w:val="0"/>
              <w:rPr>
                <w:rFonts w:ascii="Arial Narrow" w:hAnsi="Arial Narrow" w:cs="Arial"/>
              </w:rPr>
            </w:pPr>
            <w:r w:rsidRPr="009C673C">
              <w:rPr>
                <w:rFonts w:ascii="Arial Narrow" w:hAnsi="Arial Narrow" w:cs="Arial"/>
              </w:rPr>
              <w:t>Reply LS to “LS on impact of possible increase of the field issuer identifier number in recommendation E.118”</w:t>
            </w:r>
          </w:p>
        </w:tc>
        <w:tc>
          <w:tcPr>
            <w:tcW w:w="2693" w:type="dxa"/>
            <w:tcBorders>
              <w:bottom w:val="single" w:sz="4" w:space="0" w:color="auto"/>
            </w:tcBorders>
            <w:shd w:val="clear" w:color="auto" w:fill="00FFFF"/>
          </w:tcPr>
          <w:p w:rsidR="009C673C" w:rsidRPr="009C673C" w:rsidRDefault="00D06139" w:rsidP="009C673C">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rsidR="009C673C" w:rsidRPr="00071E5C" w:rsidRDefault="009C673C" w:rsidP="009C673C">
            <w:pPr>
              <w:snapToGrid w:val="0"/>
              <w:rPr>
                <w:rFonts w:ascii="Arial Narrow" w:hAnsi="Arial Narrow" w:cs="Arial"/>
              </w:rPr>
            </w:pPr>
          </w:p>
        </w:tc>
        <w:tc>
          <w:tcPr>
            <w:tcW w:w="3402" w:type="dxa"/>
            <w:tcBorders>
              <w:bottom w:val="single" w:sz="4" w:space="0" w:color="auto"/>
            </w:tcBorders>
            <w:shd w:val="clear" w:color="auto" w:fill="00FFFF"/>
          </w:tcPr>
          <w:p w:rsidR="009C673C" w:rsidRPr="00B00F86" w:rsidRDefault="009C673C" w:rsidP="009C673C">
            <w:pPr>
              <w:snapToGrid w:val="0"/>
              <w:rPr>
                <w:rFonts w:ascii="Arial Narrow" w:hAnsi="Arial Narrow" w:cs="Arial"/>
                <w:sz w:val="16"/>
              </w:rPr>
            </w:pPr>
          </w:p>
        </w:tc>
      </w:tr>
      <w:tr w:rsidR="00E66EDF" w:rsidRPr="00071E5C" w:rsidTr="000C7BAD">
        <w:trPr>
          <w:trHeight w:val="141"/>
        </w:trPr>
        <w:tc>
          <w:tcPr>
            <w:tcW w:w="817" w:type="dxa"/>
            <w:shd w:val="clear" w:color="auto" w:fill="auto"/>
          </w:tcPr>
          <w:p w:rsidR="00E66EDF" w:rsidRDefault="00E66EDF" w:rsidP="000C7BAD"/>
        </w:tc>
        <w:tc>
          <w:tcPr>
            <w:tcW w:w="1276" w:type="dxa"/>
            <w:shd w:val="clear" w:color="auto" w:fill="auto"/>
          </w:tcPr>
          <w:p w:rsidR="00E66EDF" w:rsidRPr="00071E5C" w:rsidRDefault="00E66EDF" w:rsidP="000C7BAD">
            <w:pPr>
              <w:rPr>
                <w:rFonts w:ascii="Arial Narrow" w:hAnsi="Arial Narrow" w:cs="Arial"/>
              </w:rPr>
            </w:pPr>
          </w:p>
        </w:tc>
        <w:tc>
          <w:tcPr>
            <w:tcW w:w="1276" w:type="dxa"/>
            <w:shd w:val="clear" w:color="auto" w:fill="auto"/>
          </w:tcPr>
          <w:p w:rsidR="00E66EDF" w:rsidRPr="00071E5C" w:rsidRDefault="00E66EDF" w:rsidP="000C7BAD">
            <w:pPr>
              <w:rPr>
                <w:rFonts w:ascii="Arial Narrow" w:hAnsi="Arial Narrow" w:cs="Arial"/>
              </w:rPr>
            </w:pPr>
          </w:p>
        </w:tc>
        <w:tc>
          <w:tcPr>
            <w:tcW w:w="4394" w:type="dxa"/>
            <w:shd w:val="clear" w:color="auto" w:fill="auto"/>
          </w:tcPr>
          <w:p w:rsidR="00E66EDF" w:rsidRPr="00E66EDF" w:rsidRDefault="00E66EDF" w:rsidP="000C7BAD">
            <w:pPr>
              <w:rPr>
                <w:rFonts w:ascii="Arial Narrow" w:hAnsi="Arial Narrow" w:cs="Arial"/>
              </w:rPr>
            </w:pPr>
          </w:p>
        </w:tc>
        <w:tc>
          <w:tcPr>
            <w:tcW w:w="2693" w:type="dxa"/>
            <w:shd w:val="clear" w:color="auto" w:fill="auto"/>
          </w:tcPr>
          <w:p w:rsidR="00E66EDF" w:rsidRPr="00071E5C" w:rsidRDefault="00E66EDF" w:rsidP="000C7BAD">
            <w:pPr>
              <w:rPr>
                <w:rFonts w:ascii="Arial Narrow" w:hAnsi="Arial Narrow" w:cs="Arial"/>
              </w:rPr>
            </w:pPr>
          </w:p>
        </w:tc>
        <w:tc>
          <w:tcPr>
            <w:tcW w:w="1134" w:type="dxa"/>
            <w:shd w:val="clear" w:color="auto" w:fill="auto"/>
          </w:tcPr>
          <w:p w:rsidR="00E66EDF" w:rsidRPr="00071E5C" w:rsidRDefault="00E66EDF" w:rsidP="000C7BAD">
            <w:pPr>
              <w:rPr>
                <w:rFonts w:ascii="Arial Narrow" w:hAnsi="Arial Narrow" w:cs="Arial"/>
              </w:rPr>
            </w:pPr>
          </w:p>
        </w:tc>
        <w:tc>
          <w:tcPr>
            <w:tcW w:w="3402" w:type="dxa"/>
            <w:shd w:val="clear" w:color="auto" w:fill="auto"/>
          </w:tcPr>
          <w:p w:rsidR="00E66EDF" w:rsidRPr="00E66EDF" w:rsidRDefault="00E66EDF" w:rsidP="00E66EDF">
            <w:pPr>
              <w:rPr>
                <w:rFonts w:ascii="Arial Narrow" w:hAnsi="Arial Narrow" w:cs="Arial"/>
              </w:rPr>
            </w:pPr>
          </w:p>
        </w:tc>
      </w:tr>
    </w:tbl>
    <w:p w:rsidR="005E516B" w:rsidRPr="001F658F" w:rsidRDefault="005E516B" w:rsidP="005E516B">
      <w:pPr>
        <w:pStyle w:val="Textkrpe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F73C5" w:rsidRPr="00071E5C" w:rsidTr="00BD1865">
        <w:trPr>
          <w:trHeight w:val="141"/>
        </w:trPr>
        <w:tc>
          <w:tcPr>
            <w:tcW w:w="817" w:type="dxa"/>
            <w:tcBorders>
              <w:bottom w:val="single" w:sz="4" w:space="0" w:color="auto"/>
            </w:tcBorders>
            <w:shd w:val="clear" w:color="auto" w:fill="00FFFF"/>
          </w:tcPr>
          <w:p w:rsidR="003F73C5" w:rsidRPr="00071E5C" w:rsidRDefault="006905B1" w:rsidP="000C7BAD">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FF"/>
          </w:tcPr>
          <w:p w:rsidR="003F73C5" w:rsidRPr="006905B1" w:rsidRDefault="00C055C3" w:rsidP="000C7BAD">
            <w:pPr>
              <w:rPr>
                <w:rFonts w:ascii="Arial Narrow" w:hAnsi="Arial Narrow" w:cs="Arial"/>
                <w:lang w:val="de-DE"/>
              </w:rPr>
            </w:pPr>
            <w:r>
              <w:rPr>
                <w:rFonts w:ascii="Arial Narrow" w:hAnsi="Arial Narrow" w:cs="Arial"/>
                <w:lang w:val="de-DE"/>
              </w:rPr>
              <w:t>C6-210061</w:t>
            </w:r>
          </w:p>
        </w:tc>
        <w:tc>
          <w:tcPr>
            <w:tcW w:w="1276" w:type="dxa"/>
            <w:tcBorders>
              <w:bottom w:val="single" w:sz="4" w:space="0" w:color="auto"/>
            </w:tcBorders>
            <w:shd w:val="clear" w:color="auto" w:fill="00FFFF"/>
          </w:tcPr>
          <w:p w:rsidR="003F73C5" w:rsidRPr="00071E5C" w:rsidRDefault="006905B1" w:rsidP="000C7BAD">
            <w:pPr>
              <w:rPr>
                <w:rFonts w:ascii="Arial Narrow" w:hAnsi="Arial Narrow" w:cs="Arial"/>
              </w:rPr>
            </w:pPr>
            <w:r>
              <w:rPr>
                <w:rFonts w:ascii="Arial Narrow" w:hAnsi="Arial Narrow" w:cs="Arial"/>
              </w:rPr>
              <w:t>SA3</w:t>
            </w:r>
          </w:p>
        </w:tc>
        <w:tc>
          <w:tcPr>
            <w:tcW w:w="4394" w:type="dxa"/>
            <w:tcBorders>
              <w:bottom w:val="single" w:sz="4" w:space="0" w:color="auto"/>
            </w:tcBorders>
            <w:shd w:val="clear" w:color="auto" w:fill="00FFFF"/>
          </w:tcPr>
          <w:p w:rsidR="003F73C5" w:rsidRDefault="006905B1" w:rsidP="000C7BAD">
            <w:pPr>
              <w:rPr>
                <w:rFonts w:ascii="Arial Narrow" w:hAnsi="Arial Narrow" w:cs="Arial"/>
              </w:rPr>
            </w:pPr>
            <w:r w:rsidRPr="006905B1">
              <w:rPr>
                <w:rFonts w:ascii="Arial Narrow" w:hAnsi="Arial Narrow" w:cs="Arial"/>
              </w:rPr>
              <w:t>LS to SA3 on Protection Scheme Identifier list for SUCI calculation</w:t>
            </w:r>
          </w:p>
        </w:tc>
        <w:tc>
          <w:tcPr>
            <w:tcW w:w="2693" w:type="dxa"/>
            <w:tcBorders>
              <w:bottom w:val="single" w:sz="4" w:space="0" w:color="auto"/>
            </w:tcBorders>
            <w:shd w:val="clear" w:color="auto" w:fill="00FFFF"/>
          </w:tcPr>
          <w:p w:rsidR="003F73C5" w:rsidRPr="00071E5C" w:rsidRDefault="00BD1865" w:rsidP="000C7BAD">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rsidR="003F73C5" w:rsidRPr="00071E5C" w:rsidRDefault="003F73C5" w:rsidP="000C7BAD">
            <w:pPr>
              <w:rPr>
                <w:rFonts w:ascii="Arial Narrow" w:hAnsi="Arial Narrow" w:cs="Arial"/>
              </w:rPr>
            </w:pPr>
          </w:p>
        </w:tc>
        <w:tc>
          <w:tcPr>
            <w:tcW w:w="3402" w:type="dxa"/>
            <w:tcBorders>
              <w:bottom w:val="single" w:sz="4" w:space="0" w:color="auto"/>
            </w:tcBorders>
            <w:shd w:val="clear" w:color="auto" w:fill="00FFFF"/>
          </w:tcPr>
          <w:p w:rsidR="003F73C5" w:rsidRDefault="006905B1" w:rsidP="000C7BAD">
            <w:pPr>
              <w:rPr>
                <w:rFonts w:ascii="Arial Narrow" w:hAnsi="Arial Narrow" w:cs="Arial"/>
                <w:sz w:val="16"/>
              </w:rPr>
            </w:pPr>
            <w:r w:rsidRPr="00B00F86">
              <w:rPr>
                <w:rFonts w:ascii="Arial Narrow" w:hAnsi="Arial Narrow" w:cs="Arial"/>
                <w:sz w:val="16"/>
              </w:rPr>
              <w:t>Proposed LS related to doc C6-210030</w:t>
            </w:r>
          </w:p>
          <w:p w:rsidR="00BD1865" w:rsidRPr="00B00F86" w:rsidRDefault="00BD1865" w:rsidP="00BD1865">
            <w:pPr>
              <w:rPr>
                <w:rFonts w:ascii="Arial Narrow" w:hAnsi="Arial Narrow" w:cs="Arial"/>
                <w:sz w:val="16"/>
              </w:rPr>
            </w:pPr>
            <w:r>
              <w:rPr>
                <w:rFonts w:ascii="Arial Narrow" w:hAnsi="Arial Narrow" w:cs="Arial"/>
                <w:sz w:val="16"/>
              </w:rPr>
              <w:t>No requirement yet. Needs to go first to SA1. Proposal to start the discussion directly in SA1 and not sending an LS</w:t>
            </w:r>
          </w:p>
        </w:tc>
      </w:tr>
      <w:tr w:rsidR="003F73C5" w:rsidRPr="00071E5C" w:rsidTr="000C7BAD">
        <w:trPr>
          <w:trHeight w:val="141"/>
        </w:trPr>
        <w:tc>
          <w:tcPr>
            <w:tcW w:w="817"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Default="003F73C5" w:rsidP="000C7BAD">
            <w:pPr>
              <w:rPr>
                <w:rFonts w:ascii="Arial Narrow" w:hAnsi="Arial Narrow" w:cs="Arial"/>
              </w:rPr>
            </w:pPr>
          </w:p>
        </w:tc>
        <w:tc>
          <w:tcPr>
            <w:tcW w:w="1276" w:type="dxa"/>
            <w:tcBorders>
              <w:bottom w:val="single" w:sz="4" w:space="0" w:color="auto"/>
            </w:tcBorders>
            <w:shd w:val="clear" w:color="auto" w:fill="auto"/>
          </w:tcPr>
          <w:p w:rsidR="003F73C5" w:rsidRDefault="003F73C5" w:rsidP="000C7BAD">
            <w:pPr>
              <w:rPr>
                <w:rFonts w:ascii="Arial Narrow" w:hAnsi="Arial Narrow" w:cs="Arial"/>
              </w:rPr>
            </w:pPr>
          </w:p>
        </w:tc>
        <w:tc>
          <w:tcPr>
            <w:tcW w:w="4394" w:type="dxa"/>
            <w:tcBorders>
              <w:bottom w:val="single" w:sz="4" w:space="0" w:color="auto"/>
            </w:tcBorders>
            <w:shd w:val="clear" w:color="auto" w:fill="auto"/>
          </w:tcPr>
          <w:p w:rsidR="003F73C5" w:rsidRDefault="003F73C5" w:rsidP="000C7BAD">
            <w:pPr>
              <w:rPr>
                <w:rFonts w:ascii="Arial Narrow" w:hAnsi="Arial Narrow" w:cs="Arial"/>
              </w:rPr>
            </w:pPr>
          </w:p>
        </w:tc>
        <w:tc>
          <w:tcPr>
            <w:tcW w:w="2693"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1134" w:type="dxa"/>
            <w:tcBorders>
              <w:bottom w:val="single" w:sz="4" w:space="0" w:color="auto"/>
            </w:tcBorders>
            <w:shd w:val="clear" w:color="auto" w:fill="auto"/>
          </w:tcPr>
          <w:p w:rsidR="003F73C5" w:rsidRPr="00071E5C" w:rsidRDefault="003F73C5" w:rsidP="000C7BAD">
            <w:pPr>
              <w:rPr>
                <w:rFonts w:ascii="Arial Narrow" w:hAnsi="Arial Narrow" w:cs="Arial"/>
              </w:rPr>
            </w:pPr>
          </w:p>
        </w:tc>
        <w:tc>
          <w:tcPr>
            <w:tcW w:w="3402" w:type="dxa"/>
            <w:tcBorders>
              <w:bottom w:val="single" w:sz="4" w:space="0" w:color="auto"/>
            </w:tcBorders>
            <w:shd w:val="clear" w:color="auto" w:fill="auto"/>
          </w:tcPr>
          <w:p w:rsidR="003F73C5" w:rsidRPr="00071E5C" w:rsidRDefault="003F73C5" w:rsidP="000C7BAD">
            <w:pPr>
              <w:rPr>
                <w:rFonts w:ascii="Arial Narrow" w:hAnsi="Arial Narrow" w:cs="Arial"/>
              </w:rPr>
            </w:pPr>
          </w:p>
        </w:tc>
      </w:tr>
      <w:tr w:rsidR="005E516B" w:rsidRPr="00071E5C" w:rsidTr="001F658F">
        <w:trPr>
          <w:trHeight w:val="141"/>
        </w:trPr>
        <w:tc>
          <w:tcPr>
            <w:tcW w:w="817"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rsidR="005E516B" w:rsidRPr="00071E5C" w:rsidRDefault="005E516B" w:rsidP="004A317E">
            <w:pPr>
              <w:rPr>
                <w:rFonts w:ascii="Arial Narrow" w:hAnsi="Arial Narrow" w:cs="Arial"/>
              </w:rPr>
            </w:pPr>
          </w:p>
        </w:tc>
      </w:tr>
      <w:tr w:rsidR="00172989" w:rsidRPr="00071E5C" w:rsidTr="001F658F">
        <w:trPr>
          <w:trHeight w:val="141"/>
        </w:trPr>
        <w:tc>
          <w:tcPr>
            <w:tcW w:w="817" w:type="dxa"/>
            <w:tcBorders>
              <w:bottom w:val="single" w:sz="4" w:space="0" w:color="auto"/>
            </w:tcBorders>
            <w:shd w:val="clear" w:color="auto" w:fill="auto"/>
          </w:tcPr>
          <w:p w:rsidR="00172989" w:rsidRDefault="00172989" w:rsidP="004A317E">
            <w:pPr>
              <w:rPr>
                <w:rFonts w:ascii="Arial Narrow" w:hAnsi="Arial Narrow" w:cs="Arial"/>
              </w:rPr>
            </w:pPr>
          </w:p>
        </w:tc>
        <w:tc>
          <w:tcPr>
            <w:tcW w:w="1276" w:type="dxa"/>
            <w:tcBorders>
              <w:bottom w:val="single" w:sz="4" w:space="0" w:color="auto"/>
            </w:tcBorders>
            <w:shd w:val="clear" w:color="auto" w:fill="auto"/>
          </w:tcPr>
          <w:p w:rsidR="00172989" w:rsidRDefault="00172989" w:rsidP="004A317E">
            <w:pPr>
              <w:rPr>
                <w:rFonts w:ascii="Arial Narrow" w:hAnsi="Arial Narrow" w:cs="Arial"/>
              </w:rPr>
            </w:pPr>
          </w:p>
        </w:tc>
        <w:tc>
          <w:tcPr>
            <w:tcW w:w="1276" w:type="dxa"/>
            <w:tcBorders>
              <w:bottom w:val="single" w:sz="4" w:space="0" w:color="auto"/>
            </w:tcBorders>
            <w:shd w:val="clear" w:color="auto" w:fill="auto"/>
          </w:tcPr>
          <w:p w:rsidR="00172989" w:rsidRDefault="00172989" w:rsidP="004A317E">
            <w:pPr>
              <w:rPr>
                <w:rFonts w:ascii="Arial Narrow" w:hAnsi="Arial Narrow" w:cs="Arial"/>
              </w:rPr>
            </w:pPr>
          </w:p>
        </w:tc>
        <w:tc>
          <w:tcPr>
            <w:tcW w:w="4394" w:type="dxa"/>
            <w:tcBorders>
              <w:bottom w:val="single" w:sz="4" w:space="0" w:color="auto"/>
            </w:tcBorders>
            <w:shd w:val="clear" w:color="auto" w:fill="auto"/>
          </w:tcPr>
          <w:p w:rsidR="00172989" w:rsidRDefault="00172989" w:rsidP="004A317E">
            <w:pPr>
              <w:rPr>
                <w:rFonts w:ascii="Arial Narrow" w:hAnsi="Arial Narrow" w:cs="Arial"/>
              </w:rPr>
            </w:pPr>
          </w:p>
        </w:tc>
        <w:tc>
          <w:tcPr>
            <w:tcW w:w="2693"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rsidR="00172989" w:rsidRPr="00071E5C" w:rsidRDefault="00172989" w:rsidP="004A317E">
            <w:pPr>
              <w:rPr>
                <w:rFonts w:ascii="Arial Narrow" w:hAnsi="Arial Narrow" w:cs="Arial"/>
              </w:rPr>
            </w:pPr>
          </w:p>
        </w:tc>
      </w:tr>
      <w:tr w:rsidR="00B87F34" w:rsidRPr="00071E5C" w:rsidTr="001F658F">
        <w:trPr>
          <w:trHeight w:val="141"/>
        </w:trPr>
        <w:tc>
          <w:tcPr>
            <w:tcW w:w="817" w:type="dxa"/>
            <w:shd w:val="clear" w:color="auto" w:fill="auto"/>
          </w:tcPr>
          <w:p w:rsidR="00B87F34" w:rsidRDefault="00B87F34" w:rsidP="004A317E">
            <w:pPr>
              <w:rPr>
                <w:rFonts w:ascii="Arial Narrow" w:hAnsi="Arial Narrow" w:cs="Arial"/>
              </w:rPr>
            </w:pPr>
          </w:p>
        </w:tc>
        <w:tc>
          <w:tcPr>
            <w:tcW w:w="1276" w:type="dxa"/>
            <w:shd w:val="clear" w:color="auto" w:fill="auto"/>
          </w:tcPr>
          <w:p w:rsidR="00B87F34" w:rsidRDefault="00B87F34" w:rsidP="004A317E">
            <w:pPr>
              <w:rPr>
                <w:rFonts w:ascii="Arial Narrow" w:hAnsi="Arial Narrow" w:cs="Arial"/>
              </w:rPr>
            </w:pPr>
          </w:p>
        </w:tc>
        <w:tc>
          <w:tcPr>
            <w:tcW w:w="1276" w:type="dxa"/>
            <w:shd w:val="clear" w:color="auto" w:fill="auto"/>
          </w:tcPr>
          <w:p w:rsidR="00B87F34" w:rsidRDefault="00B87F34" w:rsidP="004A317E">
            <w:pPr>
              <w:rPr>
                <w:rFonts w:ascii="Arial Narrow" w:hAnsi="Arial Narrow" w:cs="Arial"/>
              </w:rPr>
            </w:pPr>
          </w:p>
        </w:tc>
        <w:tc>
          <w:tcPr>
            <w:tcW w:w="4394" w:type="dxa"/>
            <w:shd w:val="clear" w:color="auto" w:fill="auto"/>
          </w:tcPr>
          <w:p w:rsidR="00B87F34" w:rsidRDefault="00B87F34" w:rsidP="004A317E">
            <w:pPr>
              <w:rPr>
                <w:rFonts w:ascii="Arial Narrow" w:hAnsi="Arial Narrow" w:cs="Arial"/>
              </w:rPr>
            </w:pPr>
          </w:p>
        </w:tc>
        <w:tc>
          <w:tcPr>
            <w:tcW w:w="2693" w:type="dxa"/>
            <w:shd w:val="clear" w:color="auto" w:fill="auto"/>
          </w:tcPr>
          <w:p w:rsidR="00B87F34" w:rsidRDefault="00B87F34" w:rsidP="004A317E">
            <w:pPr>
              <w:rPr>
                <w:rFonts w:ascii="Arial Narrow" w:hAnsi="Arial Narrow" w:cs="Arial"/>
              </w:rPr>
            </w:pPr>
          </w:p>
        </w:tc>
        <w:tc>
          <w:tcPr>
            <w:tcW w:w="1134" w:type="dxa"/>
            <w:shd w:val="clear" w:color="auto" w:fill="auto"/>
          </w:tcPr>
          <w:p w:rsidR="00B87F34" w:rsidRPr="00071E5C" w:rsidRDefault="00B87F34" w:rsidP="004A317E">
            <w:pPr>
              <w:rPr>
                <w:rFonts w:ascii="Arial Narrow" w:hAnsi="Arial Narrow" w:cs="Arial"/>
              </w:rPr>
            </w:pPr>
          </w:p>
        </w:tc>
        <w:tc>
          <w:tcPr>
            <w:tcW w:w="3402" w:type="dxa"/>
            <w:shd w:val="clear" w:color="auto" w:fill="auto"/>
          </w:tcPr>
          <w:p w:rsidR="00B87F34" w:rsidRDefault="00B87F34" w:rsidP="004A317E">
            <w:pPr>
              <w:rPr>
                <w:rFonts w:ascii="Arial Narrow" w:hAnsi="Arial Narrow" w:cs="Arial"/>
              </w:rPr>
            </w:pPr>
          </w:p>
        </w:tc>
      </w:tr>
    </w:tbl>
    <w:p w:rsidR="005E516B" w:rsidRPr="00673705" w:rsidRDefault="005E516B" w:rsidP="005E516B">
      <w:pPr>
        <w:pStyle w:val="Textkrper"/>
        <w:rPr>
          <w:lang w:val="en-US"/>
        </w:rPr>
      </w:pPr>
    </w:p>
    <w:bookmarkEnd w:id="2"/>
    <w:bookmarkEnd w:id="3"/>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rsidTr="000C7BAD">
        <w:trPr>
          <w:trHeight w:val="141"/>
        </w:trPr>
        <w:tc>
          <w:tcPr>
            <w:tcW w:w="817" w:type="dxa"/>
            <w:shd w:val="clear" w:color="auto" w:fill="auto"/>
          </w:tcPr>
          <w:p w:rsidR="0076569B" w:rsidRPr="0018399A" w:rsidRDefault="0076569B" w:rsidP="0076569B">
            <w:pPr>
              <w:rPr>
                <w:rFonts w:ascii="Arial Narrow" w:hAnsi="Arial Narrow" w:cs="Arial"/>
              </w:rPr>
            </w:pPr>
          </w:p>
        </w:tc>
        <w:tc>
          <w:tcPr>
            <w:tcW w:w="1276" w:type="dxa"/>
            <w:shd w:val="clear" w:color="auto" w:fill="auto"/>
          </w:tcPr>
          <w:p w:rsidR="0076569B" w:rsidRPr="0018399A" w:rsidRDefault="0076569B" w:rsidP="0076569B">
            <w:pPr>
              <w:rPr>
                <w:rFonts w:ascii="Arial Narrow" w:hAnsi="Arial Narrow" w:cs="Arial"/>
              </w:rPr>
            </w:pPr>
          </w:p>
        </w:tc>
        <w:tc>
          <w:tcPr>
            <w:tcW w:w="1276" w:type="dxa"/>
            <w:shd w:val="clear" w:color="auto" w:fill="auto"/>
          </w:tcPr>
          <w:p w:rsidR="0076569B" w:rsidRDefault="0076569B" w:rsidP="0076569B">
            <w:pPr>
              <w:rPr>
                <w:rFonts w:ascii="Arial Narrow" w:hAnsi="Arial Narrow" w:cs="Arial"/>
                <w:lang w:val="fr-FR"/>
              </w:rPr>
            </w:pPr>
          </w:p>
        </w:tc>
        <w:tc>
          <w:tcPr>
            <w:tcW w:w="4394" w:type="dxa"/>
            <w:shd w:val="clear" w:color="auto" w:fill="auto"/>
          </w:tcPr>
          <w:p w:rsidR="0076569B" w:rsidRPr="009B6D74" w:rsidRDefault="0076569B" w:rsidP="0076569B">
            <w:pPr>
              <w:rPr>
                <w:rFonts w:ascii="Arial Narrow" w:hAnsi="Arial Narrow" w:cs="Arial"/>
                <w:lang w:val="en-US"/>
              </w:rPr>
            </w:pPr>
          </w:p>
        </w:tc>
        <w:tc>
          <w:tcPr>
            <w:tcW w:w="2693" w:type="dxa"/>
            <w:shd w:val="clear" w:color="auto" w:fill="auto"/>
          </w:tcPr>
          <w:p w:rsidR="0076569B" w:rsidRPr="0018399A" w:rsidRDefault="0076569B" w:rsidP="0076569B">
            <w:pPr>
              <w:rPr>
                <w:rFonts w:ascii="Arial Narrow" w:hAnsi="Arial Narrow" w:cs="Arial"/>
              </w:rPr>
            </w:pPr>
          </w:p>
        </w:tc>
        <w:tc>
          <w:tcPr>
            <w:tcW w:w="1134" w:type="dxa"/>
            <w:shd w:val="clear" w:color="auto" w:fill="auto"/>
          </w:tcPr>
          <w:p w:rsidR="0076569B" w:rsidRPr="0018399A" w:rsidRDefault="0076569B" w:rsidP="0076569B">
            <w:pPr>
              <w:rPr>
                <w:rFonts w:ascii="Arial Narrow" w:hAnsi="Arial Narrow" w:cs="Arial"/>
              </w:rPr>
            </w:pPr>
          </w:p>
        </w:tc>
        <w:tc>
          <w:tcPr>
            <w:tcW w:w="3402" w:type="dxa"/>
            <w:shd w:val="clear" w:color="auto" w:fill="auto"/>
          </w:tcPr>
          <w:p w:rsidR="0076569B" w:rsidRPr="0018399A" w:rsidRDefault="0076569B" w:rsidP="0076569B">
            <w:pPr>
              <w:rPr>
                <w:rFonts w:ascii="Arial Narrow" w:hAnsi="Arial Narrow" w:cs="Arial"/>
              </w:rPr>
            </w:pPr>
          </w:p>
        </w:tc>
      </w:tr>
    </w:tbl>
    <w:p w:rsidR="005E516B" w:rsidRPr="00F73FEE" w:rsidRDefault="005E516B" w:rsidP="005E516B">
      <w:pPr>
        <w:pStyle w:val="Textkrper"/>
      </w:pP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gridCol w:w="29"/>
      </w:tblGrid>
      <w:tr w:rsidR="00C736A0" w:rsidRPr="005A16ED" w:rsidTr="00A2561D">
        <w:trPr>
          <w:gridAfter w:val="1"/>
          <w:wAfter w:w="29" w:type="dxa"/>
          <w:trHeight w:val="141"/>
        </w:trPr>
        <w:tc>
          <w:tcPr>
            <w:tcW w:w="851" w:type="dxa"/>
            <w:shd w:val="clear" w:color="auto" w:fill="FFFF00"/>
          </w:tcPr>
          <w:p w:rsidR="00C736A0" w:rsidRPr="000A3409" w:rsidRDefault="000D1CF4" w:rsidP="00C736A0">
            <w:pPr>
              <w:snapToGrid w:val="0"/>
              <w:rPr>
                <w:rFonts w:ascii="Arial Narrow" w:hAnsi="Arial Narrow" w:cs="Arial"/>
              </w:rPr>
            </w:pPr>
            <w:r>
              <w:rPr>
                <w:rFonts w:ascii="Arial Narrow" w:hAnsi="Arial Narrow" w:cs="Arial"/>
              </w:rPr>
              <w:t>CR</w:t>
            </w:r>
          </w:p>
        </w:tc>
        <w:tc>
          <w:tcPr>
            <w:tcW w:w="1276" w:type="dxa"/>
            <w:shd w:val="clear" w:color="auto" w:fill="FFFF00"/>
          </w:tcPr>
          <w:p w:rsidR="00C736A0" w:rsidRDefault="00C736A0" w:rsidP="00C736A0">
            <w:pPr>
              <w:rPr>
                <w:rFonts w:cs="Arial"/>
                <w:color w:val="000000"/>
                <w:sz w:val="16"/>
                <w:szCs w:val="16"/>
              </w:rPr>
            </w:pPr>
            <w:r>
              <w:rPr>
                <w:rFonts w:cs="Arial"/>
                <w:color w:val="000000"/>
                <w:sz w:val="16"/>
                <w:szCs w:val="16"/>
              </w:rPr>
              <w:t>C6-210041</w:t>
            </w:r>
          </w:p>
        </w:tc>
        <w:tc>
          <w:tcPr>
            <w:tcW w:w="1275" w:type="dxa"/>
            <w:shd w:val="clear" w:color="auto" w:fill="FFFF00"/>
          </w:tcPr>
          <w:p w:rsidR="00C736A0" w:rsidRDefault="00C736A0" w:rsidP="00C736A0">
            <w:pPr>
              <w:rPr>
                <w:rFonts w:cs="Arial"/>
                <w:sz w:val="16"/>
                <w:szCs w:val="16"/>
              </w:rPr>
            </w:pPr>
            <w:r>
              <w:rPr>
                <w:rFonts w:cs="Arial"/>
                <w:sz w:val="16"/>
                <w:szCs w:val="16"/>
              </w:rPr>
              <w:t>THALES</w:t>
            </w:r>
          </w:p>
        </w:tc>
        <w:tc>
          <w:tcPr>
            <w:tcW w:w="4395" w:type="dxa"/>
            <w:shd w:val="clear" w:color="auto" w:fill="FFFF00"/>
          </w:tcPr>
          <w:p w:rsidR="00C736A0" w:rsidRDefault="000F687F" w:rsidP="00C736A0">
            <w:pPr>
              <w:rPr>
                <w:rFonts w:cs="Arial"/>
                <w:sz w:val="16"/>
                <w:szCs w:val="16"/>
              </w:rPr>
            </w:pPr>
            <w:r>
              <w:rPr>
                <w:rFonts w:cs="Arial"/>
                <w:sz w:val="16"/>
                <w:szCs w:val="16"/>
              </w:rPr>
              <w:t xml:space="preserve">31.111, Rel-15, CR#0749, cat F,  </w:t>
            </w:r>
            <w:r w:rsidR="00C736A0">
              <w:rPr>
                <w:rFonts w:cs="Arial"/>
                <w:sz w:val="16"/>
                <w:szCs w:val="16"/>
              </w:rPr>
              <w:t>Address parameter not present for SoR use case on ENVELOP PP-DD command</w:t>
            </w:r>
          </w:p>
        </w:tc>
        <w:tc>
          <w:tcPr>
            <w:tcW w:w="2693" w:type="dxa"/>
            <w:shd w:val="clear" w:color="auto" w:fill="FFFF00"/>
          </w:tcPr>
          <w:p w:rsidR="00C736A0" w:rsidRDefault="00A2561D" w:rsidP="00C736A0">
            <w:pPr>
              <w:rPr>
                <w:rFonts w:cs="Arial"/>
                <w:sz w:val="16"/>
                <w:szCs w:val="16"/>
              </w:rPr>
            </w:pPr>
            <w:r>
              <w:rPr>
                <w:rFonts w:cs="Arial"/>
                <w:sz w:val="16"/>
                <w:szCs w:val="16"/>
              </w:rPr>
              <w:t xml:space="preserve">Conditionally </w:t>
            </w:r>
            <w:r w:rsidR="004A77FF">
              <w:rPr>
                <w:rFonts w:cs="Arial"/>
                <w:sz w:val="16"/>
                <w:szCs w:val="16"/>
              </w:rPr>
              <w:t>Agreed</w:t>
            </w:r>
          </w:p>
        </w:tc>
        <w:tc>
          <w:tcPr>
            <w:tcW w:w="1276" w:type="dxa"/>
            <w:shd w:val="clear" w:color="auto" w:fill="FFFF00"/>
          </w:tcPr>
          <w:p w:rsidR="00C736A0" w:rsidRPr="0018399A" w:rsidRDefault="00C736A0" w:rsidP="00C736A0">
            <w:pPr>
              <w:snapToGrid w:val="0"/>
              <w:rPr>
                <w:rFonts w:ascii="Arial Narrow" w:hAnsi="Arial Narrow" w:cs="Arial"/>
              </w:rPr>
            </w:pPr>
          </w:p>
        </w:tc>
        <w:tc>
          <w:tcPr>
            <w:tcW w:w="3231" w:type="dxa"/>
            <w:shd w:val="clear" w:color="auto" w:fill="FFFF00"/>
          </w:tcPr>
          <w:p w:rsidR="00C736A0" w:rsidRPr="00B00F86" w:rsidRDefault="00C736A0" w:rsidP="00C736A0">
            <w:pPr>
              <w:rPr>
                <w:rFonts w:ascii="Arial Narrow" w:hAnsi="Arial Narrow" w:cs="Arial"/>
                <w:sz w:val="16"/>
                <w:szCs w:val="16"/>
              </w:rPr>
            </w:pPr>
            <w:r w:rsidRPr="00B00F86">
              <w:rPr>
                <w:rFonts w:ascii="Arial Narrow" w:hAnsi="Arial Narrow" w:cs="Arial"/>
                <w:sz w:val="16"/>
                <w:szCs w:val="16"/>
              </w:rPr>
              <w:t>Correction on previous CR0713r1 (TDoc C6-180677) to have address parameter conditional to be consistent with NOTE2</w:t>
            </w:r>
          </w:p>
        </w:tc>
      </w:tr>
      <w:tr w:rsidR="004A77FF" w:rsidRPr="00C81381" w:rsidTr="00A2561D">
        <w:trPr>
          <w:trHeight w:val="141"/>
        </w:trPr>
        <w:tc>
          <w:tcPr>
            <w:tcW w:w="851" w:type="dxa"/>
            <w:shd w:val="clear" w:color="auto" w:fill="FFFF00"/>
          </w:tcPr>
          <w:p w:rsidR="004A77FF" w:rsidRDefault="004A77FF" w:rsidP="001B2CE4">
            <w:pPr>
              <w:snapToGrid w:val="0"/>
              <w:rPr>
                <w:rFonts w:ascii="Arial Narrow" w:hAnsi="Arial Narrow" w:cs="Arial"/>
              </w:rPr>
            </w:pPr>
            <w:r>
              <w:rPr>
                <w:rFonts w:ascii="Arial Narrow" w:hAnsi="Arial Narrow" w:cs="Arial"/>
              </w:rPr>
              <w:t>CR</w:t>
            </w:r>
          </w:p>
        </w:tc>
        <w:tc>
          <w:tcPr>
            <w:tcW w:w="1276" w:type="dxa"/>
            <w:shd w:val="clear" w:color="auto" w:fill="FFFF00"/>
          </w:tcPr>
          <w:p w:rsidR="004A77FF" w:rsidRDefault="004A77FF" w:rsidP="001B2CE4">
            <w:pPr>
              <w:rPr>
                <w:rFonts w:cs="Arial"/>
                <w:color w:val="000000"/>
                <w:sz w:val="16"/>
                <w:szCs w:val="16"/>
              </w:rPr>
            </w:pPr>
            <w:r>
              <w:rPr>
                <w:rFonts w:cs="Arial"/>
                <w:color w:val="000000"/>
                <w:sz w:val="16"/>
                <w:szCs w:val="16"/>
              </w:rPr>
              <w:t>C6-210042</w:t>
            </w:r>
          </w:p>
        </w:tc>
        <w:tc>
          <w:tcPr>
            <w:tcW w:w="1275" w:type="dxa"/>
            <w:shd w:val="clear" w:color="auto" w:fill="FFFF00"/>
          </w:tcPr>
          <w:p w:rsidR="004A77FF" w:rsidRDefault="004A77FF" w:rsidP="001B2CE4">
            <w:pPr>
              <w:rPr>
                <w:rFonts w:cs="Arial"/>
                <w:sz w:val="16"/>
                <w:szCs w:val="16"/>
              </w:rPr>
            </w:pPr>
            <w:r>
              <w:rPr>
                <w:rFonts w:cs="Arial"/>
                <w:sz w:val="16"/>
                <w:szCs w:val="16"/>
              </w:rPr>
              <w:t>THALES</w:t>
            </w:r>
          </w:p>
        </w:tc>
        <w:tc>
          <w:tcPr>
            <w:tcW w:w="4395" w:type="dxa"/>
            <w:shd w:val="clear" w:color="auto" w:fill="FFFF00"/>
          </w:tcPr>
          <w:p w:rsidR="004A77FF" w:rsidRDefault="004A77FF" w:rsidP="001B2CE4">
            <w:pPr>
              <w:rPr>
                <w:rFonts w:cs="Arial"/>
                <w:sz w:val="16"/>
                <w:szCs w:val="16"/>
              </w:rPr>
            </w:pPr>
            <w:r>
              <w:rPr>
                <w:rFonts w:cs="Arial"/>
                <w:sz w:val="16"/>
                <w:szCs w:val="16"/>
              </w:rPr>
              <w:t>31.111, Rel-16, CR#0750, cat A, Address parameter not present for SoR use case on ENVELOP PP-DD command (Rel16)</w:t>
            </w:r>
          </w:p>
        </w:tc>
        <w:tc>
          <w:tcPr>
            <w:tcW w:w="2693" w:type="dxa"/>
            <w:shd w:val="clear" w:color="auto" w:fill="FFFF00"/>
          </w:tcPr>
          <w:p w:rsidR="004A77FF" w:rsidRDefault="00A2561D" w:rsidP="001B2CE4">
            <w:pPr>
              <w:rPr>
                <w:rFonts w:cs="Arial"/>
                <w:sz w:val="16"/>
                <w:szCs w:val="16"/>
              </w:rPr>
            </w:pPr>
            <w:r>
              <w:rPr>
                <w:rFonts w:cs="Arial"/>
                <w:sz w:val="16"/>
                <w:szCs w:val="16"/>
              </w:rPr>
              <w:t xml:space="preserve">Conditionally </w:t>
            </w:r>
            <w:r w:rsidR="004A77FF">
              <w:rPr>
                <w:rFonts w:cs="Arial"/>
                <w:sz w:val="16"/>
                <w:szCs w:val="16"/>
              </w:rPr>
              <w:t>Agreed</w:t>
            </w:r>
          </w:p>
        </w:tc>
        <w:tc>
          <w:tcPr>
            <w:tcW w:w="1276" w:type="dxa"/>
            <w:shd w:val="clear" w:color="auto" w:fill="FFFF00"/>
          </w:tcPr>
          <w:p w:rsidR="004A77FF" w:rsidRPr="00C81381" w:rsidRDefault="004A77FF" w:rsidP="001B2CE4">
            <w:pPr>
              <w:pStyle w:val="Textkrper"/>
              <w:suppressAutoHyphens w:val="0"/>
              <w:snapToGrid w:val="0"/>
              <w:rPr>
                <w:rFonts w:ascii="Arial Narrow" w:eastAsia="Arial Unicode MS" w:hAnsi="Arial Narrow" w:cs="Arial"/>
                <w:lang w:val="en-US"/>
              </w:rPr>
            </w:pPr>
          </w:p>
        </w:tc>
        <w:tc>
          <w:tcPr>
            <w:tcW w:w="3260" w:type="dxa"/>
            <w:gridSpan w:val="2"/>
            <w:shd w:val="clear" w:color="auto" w:fill="FFFF00"/>
          </w:tcPr>
          <w:p w:rsidR="004A77FF" w:rsidRPr="006E5BCF" w:rsidRDefault="006E5BCF" w:rsidP="001B2CE4">
            <w:pPr>
              <w:suppressAutoHyphens w:val="0"/>
              <w:snapToGrid w:val="0"/>
              <w:ind w:right="400"/>
              <w:rPr>
                <w:rFonts w:ascii="Arial Narrow" w:eastAsia="Arial Unicode MS" w:hAnsi="Arial Narrow" w:cs="Arial"/>
                <w:sz w:val="16"/>
                <w:szCs w:val="16"/>
              </w:rPr>
            </w:pPr>
            <w:r w:rsidRPr="006E5BCF">
              <w:rPr>
                <w:rFonts w:ascii="Arial Narrow" w:eastAsia="Arial Unicode MS" w:hAnsi="Arial Narrow" w:cs="Arial"/>
                <w:sz w:val="16"/>
                <w:szCs w:val="16"/>
              </w:rPr>
              <w:t>G+D:</w:t>
            </w:r>
          </w:p>
          <w:p w:rsidR="006E5BCF" w:rsidRPr="006E5BCF" w:rsidRDefault="006E5BCF" w:rsidP="006E5BCF">
            <w:pPr>
              <w:rPr>
                <w:rFonts w:ascii="Arial Narrow" w:hAnsi="Arial Narrow"/>
                <w:sz w:val="16"/>
                <w:szCs w:val="16"/>
                <w:lang w:val="en-US" w:eastAsia="de-DE"/>
              </w:rPr>
            </w:pPr>
            <w:r w:rsidRPr="006E5BCF">
              <w:rPr>
                <w:rFonts w:ascii="Arial Narrow" w:hAnsi="Arial Narrow"/>
                <w:sz w:val="16"/>
                <w:szCs w:val="16"/>
                <w:lang w:val="en-US"/>
              </w:rPr>
              <w:t xml:space="preserve">The CR creates backward compatibility issues by making a field of the ENVELOPE command that is mandatory to conditional. This is basically the same discussion that was hold during CT6#91 that resulted in the approved </w:t>
            </w:r>
            <w:r w:rsidRPr="006E5BCF">
              <w:rPr>
                <w:rStyle w:val="abstractlabel"/>
                <w:rFonts w:ascii="Arial Narrow" w:hAnsi="Arial Narrow"/>
                <w:sz w:val="16"/>
                <w:szCs w:val="16"/>
                <w:lang w:val="en-US"/>
              </w:rPr>
              <w:t xml:space="preserve">CR0713r1 (TDoc </w:t>
            </w:r>
            <w:hyperlink r:id="rId21" w:history="1">
              <w:r w:rsidRPr="006E5BCF">
                <w:rPr>
                  <w:rStyle w:val="Hyperlink"/>
                  <w:sz w:val="16"/>
                  <w:szCs w:val="16"/>
                  <w:lang w:val="en-US"/>
                </w:rPr>
                <w:t>C6-180677</w:t>
              </w:r>
            </w:hyperlink>
            <w:r w:rsidRPr="006E5BCF">
              <w:rPr>
                <w:rFonts w:ascii="Arial Narrow" w:hAnsi="Arial Narrow"/>
                <w:sz w:val="16"/>
                <w:szCs w:val="16"/>
                <w:lang w:val="en-US"/>
              </w:rPr>
              <w:t>).</w:t>
            </w:r>
          </w:p>
          <w:p w:rsidR="006E5BCF" w:rsidRPr="006E5BCF" w:rsidRDefault="006E5BCF" w:rsidP="006E5BCF">
            <w:pPr>
              <w:rPr>
                <w:rFonts w:ascii="Arial Narrow" w:hAnsi="Arial Narrow"/>
                <w:sz w:val="16"/>
                <w:szCs w:val="16"/>
                <w:lang w:val="en-US"/>
              </w:rPr>
            </w:pPr>
          </w:p>
          <w:p w:rsidR="006E5BCF" w:rsidRPr="006E5BCF" w:rsidRDefault="006E5BCF" w:rsidP="006E5BCF">
            <w:pPr>
              <w:rPr>
                <w:rFonts w:ascii="Arial Narrow" w:hAnsi="Arial Narrow"/>
                <w:sz w:val="16"/>
                <w:szCs w:val="16"/>
                <w:lang w:val="en-US"/>
              </w:rPr>
            </w:pPr>
            <w:r w:rsidRPr="006E5BCF">
              <w:rPr>
                <w:rFonts w:ascii="Arial Narrow" w:hAnsi="Arial Narrow"/>
                <w:sz w:val="16"/>
                <w:szCs w:val="16"/>
                <w:lang w:val="en-US"/>
              </w:rPr>
              <w:t>For that reason, G+D objects to C6-210041 and C6-210042.</w:t>
            </w:r>
          </w:p>
          <w:p w:rsidR="006E5BCF" w:rsidRPr="006E5BCF" w:rsidRDefault="006E5BCF" w:rsidP="006E5BCF">
            <w:pPr>
              <w:rPr>
                <w:rFonts w:ascii="Arial Narrow" w:hAnsi="Arial Narrow"/>
                <w:sz w:val="16"/>
                <w:szCs w:val="16"/>
                <w:lang w:val="en-US"/>
              </w:rPr>
            </w:pPr>
          </w:p>
          <w:p w:rsidR="006E5BCF" w:rsidRPr="006E5BCF" w:rsidRDefault="006E5BCF" w:rsidP="006E5BCF">
            <w:pPr>
              <w:rPr>
                <w:rFonts w:ascii="Arial Narrow" w:hAnsi="Arial Narrow"/>
                <w:sz w:val="16"/>
                <w:szCs w:val="16"/>
                <w:lang w:val="en-US"/>
              </w:rPr>
            </w:pPr>
            <w:r w:rsidRPr="006E5BCF">
              <w:rPr>
                <w:rFonts w:ascii="Arial Narrow" w:hAnsi="Arial Narrow"/>
                <w:sz w:val="16"/>
                <w:szCs w:val="16"/>
                <w:lang w:val="en-US"/>
              </w:rPr>
              <w:t>The associated Test CR (C6-210036) shall be modified accordingly.</w:t>
            </w:r>
          </w:p>
          <w:p w:rsidR="006E5BCF" w:rsidRPr="006E5BCF" w:rsidRDefault="006E5BCF" w:rsidP="006E5BCF">
            <w:pPr>
              <w:rPr>
                <w:rFonts w:ascii="Arial Narrow" w:hAnsi="Arial Narrow"/>
                <w:sz w:val="16"/>
                <w:szCs w:val="16"/>
                <w:lang w:val="en-US"/>
              </w:rPr>
            </w:pPr>
          </w:p>
          <w:p w:rsidR="006E5BCF" w:rsidRPr="006E5BCF" w:rsidRDefault="006E5BCF" w:rsidP="006E5BCF">
            <w:pPr>
              <w:rPr>
                <w:rFonts w:ascii="Arial Narrow" w:hAnsi="Arial Narrow"/>
                <w:sz w:val="16"/>
                <w:szCs w:val="16"/>
                <w:lang w:val="en-US"/>
              </w:rPr>
            </w:pPr>
            <w:r w:rsidRPr="006E5BCF">
              <w:rPr>
                <w:rFonts w:ascii="Arial Narrow" w:hAnsi="Arial Narrow"/>
                <w:sz w:val="16"/>
                <w:szCs w:val="16"/>
                <w:lang w:val="en-US"/>
              </w:rPr>
              <w:t>Thales:</w:t>
            </w:r>
          </w:p>
          <w:p w:rsidR="006E5BCF" w:rsidRPr="006E5BCF" w:rsidRDefault="006E5BCF" w:rsidP="006E5BCF">
            <w:pPr>
              <w:rPr>
                <w:rFonts w:ascii="Arial Narrow" w:hAnsi="Arial Narrow"/>
                <w:color w:val="1F497D"/>
                <w:sz w:val="16"/>
                <w:szCs w:val="16"/>
                <w:lang w:val="en-US" w:eastAsia="en-US"/>
              </w:rPr>
            </w:pPr>
            <w:r w:rsidRPr="006E5BCF">
              <w:rPr>
                <w:rFonts w:ascii="Arial Narrow" w:hAnsi="Arial Narrow"/>
                <w:color w:val="1F497D"/>
                <w:sz w:val="16"/>
                <w:szCs w:val="16"/>
                <w:lang w:val="en-US" w:eastAsia="en-US"/>
              </w:rPr>
              <w:t>Then how to understood the already existing NOTE1 :</w:t>
            </w:r>
          </w:p>
          <w:p w:rsidR="006E5BCF" w:rsidRPr="006E5BCF" w:rsidRDefault="006E5BCF" w:rsidP="006E5BCF">
            <w:pPr>
              <w:rPr>
                <w:rFonts w:ascii="Arial Narrow" w:hAnsi="Arial Narrow"/>
                <w:color w:val="1F497D"/>
                <w:sz w:val="16"/>
                <w:szCs w:val="16"/>
                <w:lang w:val="en-US" w:eastAsia="en-US"/>
              </w:rPr>
            </w:pPr>
          </w:p>
          <w:p w:rsidR="006E5BCF" w:rsidRPr="006E5BCF" w:rsidRDefault="006E5BCF" w:rsidP="006E5BCF">
            <w:pPr>
              <w:pStyle w:val="TAN"/>
              <w:rPr>
                <w:rFonts w:ascii="Arial Narrow" w:hAnsi="Arial Narrow"/>
                <w:sz w:val="16"/>
                <w:szCs w:val="16"/>
                <w:lang w:val="en-GB"/>
              </w:rPr>
            </w:pPr>
            <w:r w:rsidRPr="006E5BCF">
              <w:rPr>
                <w:rFonts w:ascii="Arial Narrow" w:hAnsi="Arial Narrow"/>
                <w:sz w:val="16"/>
                <w:szCs w:val="16"/>
                <w:lang w:val="en-GB"/>
              </w:rPr>
              <w:t xml:space="preserve">NOTE1:     The UICC shall be able to manage the situation </w:t>
            </w:r>
            <w:r w:rsidRPr="006E5BCF">
              <w:rPr>
                <w:rFonts w:ascii="Arial Narrow" w:hAnsi="Arial Narrow"/>
                <w:color w:val="FF0000"/>
                <w:sz w:val="16"/>
                <w:szCs w:val="16"/>
                <w:lang w:val="en-GB"/>
              </w:rPr>
              <w:t xml:space="preserve">when the address field is not </w:t>
            </w:r>
            <w:r w:rsidRPr="006E5BCF">
              <w:rPr>
                <w:rFonts w:ascii="Arial Narrow" w:hAnsi="Arial Narrow"/>
                <w:color w:val="FF0000"/>
                <w:sz w:val="16"/>
                <w:szCs w:val="16"/>
                <w:lang w:val="en-GB"/>
              </w:rPr>
              <w:lastRenderedPageBreak/>
              <w:t>present</w:t>
            </w:r>
            <w:r w:rsidRPr="006E5BCF">
              <w:rPr>
                <w:rFonts w:ascii="Arial Narrow" w:hAnsi="Arial Narrow"/>
                <w:sz w:val="16"/>
                <w:szCs w:val="16"/>
                <w:lang w:val="en-GB"/>
              </w:rPr>
              <w:t>, in order to ensure backwards compatibility with previous releases of this specification.</w:t>
            </w:r>
          </w:p>
          <w:p w:rsidR="006E5BCF" w:rsidRPr="006E5BCF" w:rsidRDefault="006E5BCF" w:rsidP="006E5BCF">
            <w:pPr>
              <w:rPr>
                <w:rFonts w:ascii="Arial Narrow" w:hAnsi="Arial Narrow"/>
                <w:color w:val="1F497D"/>
                <w:sz w:val="16"/>
                <w:szCs w:val="16"/>
                <w:lang w:eastAsia="en-US"/>
              </w:rPr>
            </w:pPr>
          </w:p>
          <w:p w:rsidR="006E5BCF" w:rsidRPr="006E5BCF" w:rsidRDefault="006E5BCF" w:rsidP="006E5BCF">
            <w:pPr>
              <w:rPr>
                <w:rFonts w:ascii="Arial Narrow" w:hAnsi="Arial Narrow"/>
                <w:color w:val="1F497D"/>
                <w:sz w:val="16"/>
                <w:szCs w:val="16"/>
                <w:lang w:val="en-US" w:eastAsia="en-US"/>
              </w:rPr>
            </w:pPr>
            <w:r w:rsidRPr="006E5BCF">
              <w:rPr>
                <w:rFonts w:ascii="Arial Narrow" w:hAnsi="Arial Narrow"/>
                <w:color w:val="1F497D"/>
                <w:sz w:val="16"/>
                <w:szCs w:val="16"/>
                <w:lang w:val="en-US" w:eastAsia="en-US"/>
              </w:rPr>
              <w:t>If the field is not present could it be Mandatory ?</w:t>
            </w:r>
          </w:p>
          <w:p w:rsidR="006E5BCF" w:rsidRPr="006E5BCF" w:rsidRDefault="006E5BCF" w:rsidP="006E5BCF">
            <w:pPr>
              <w:rPr>
                <w:rFonts w:ascii="Arial Narrow" w:hAnsi="Arial Narrow"/>
                <w:sz w:val="16"/>
                <w:szCs w:val="16"/>
                <w:lang w:val="en-US"/>
              </w:rPr>
            </w:pPr>
          </w:p>
          <w:p w:rsidR="006E5BCF" w:rsidRPr="006E5BCF" w:rsidRDefault="006E5BCF" w:rsidP="006E5BCF">
            <w:pPr>
              <w:rPr>
                <w:rFonts w:ascii="Arial Narrow" w:hAnsi="Arial Narrow"/>
                <w:sz w:val="16"/>
                <w:szCs w:val="16"/>
                <w:lang w:val="en-US"/>
              </w:rPr>
            </w:pPr>
            <w:r w:rsidRPr="006E5BCF">
              <w:rPr>
                <w:rFonts w:ascii="Arial Narrow" w:hAnsi="Arial Narrow"/>
                <w:sz w:val="16"/>
                <w:szCs w:val="16"/>
                <w:lang w:val="en-US"/>
              </w:rPr>
              <w:t>G+D:</w:t>
            </w:r>
          </w:p>
          <w:p w:rsidR="006E5BCF" w:rsidRPr="006E5BCF" w:rsidRDefault="006E5BCF" w:rsidP="006E5BCF">
            <w:pPr>
              <w:rPr>
                <w:rFonts w:ascii="Arial Narrow" w:hAnsi="Arial Narrow"/>
                <w:sz w:val="16"/>
                <w:szCs w:val="16"/>
                <w:lang w:val="en-US" w:eastAsia="de-DE"/>
              </w:rPr>
            </w:pPr>
          </w:p>
          <w:p w:rsidR="006E5BCF" w:rsidRDefault="006E5BCF" w:rsidP="006E5BCF">
            <w:pPr>
              <w:rPr>
                <w:rFonts w:ascii="Arial Narrow" w:hAnsi="Arial Narrow"/>
                <w:sz w:val="16"/>
                <w:szCs w:val="16"/>
                <w:lang w:val="en-US"/>
              </w:rPr>
            </w:pPr>
            <w:r w:rsidRPr="006E5BCF">
              <w:rPr>
                <w:rFonts w:ascii="Arial Narrow" w:hAnsi="Arial Narrow"/>
                <w:sz w:val="16"/>
                <w:szCs w:val="16"/>
                <w:lang w:val="en-US"/>
              </w:rPr>
              <w:t>If address is not present, the length of the Address TLV can be 0.</w:t>
            </w:r>
          </w:p>
          <w:p w:rsidR="00A2561D" w:rsidRDefault="00A2561D" w:rsidP="006E5BCF">
            <w:pPr>
              <w:rPr>
                <w:rFonts w:ascii="Arial Narrow" w:hAnsi="Arial Narrow"/>
                <w:sz w:val="16"/>
                <w:szCs w:val="16"/>
                <w:lang w:val="en-US"/>
              </w:rPr>
            </w:pPr>
          </w:p>
          <w:p w:rsidR="00A2561D" w:rsidRDefault="00A2561D" w:rsidP="006E5BCF">
            <w:pPr>
              <w:rPr>
                <w:rFonts w:ascii="Arial Narrow" w:hAnsi="Arial Narrow"/>
                <w:sz w:val="16"/>
                <w:szCs w:val="16"/>
                <w:lang w:val="en-US"/>
              </w:rPr>
            </w:pPr>
            <w:r>
              <w:rPr>
                <w:rFonts w:ascii="Arial Narrow" w:hAnsi="Arial Narrow"/>
                <w:sz w:val="16"/>
                <w:szCs w:val="16"/>
                <w:lang w:val="en-US"/>
              </w:rPr>
              <w:t>Thales and Qualcomm checked and the ADDRESS object was optional in Rel-4 and earlier.</w:t>
            </w:r>
          </w:p>
          <w:p w:rsidR="00A2561D" w:rsidRDefault="00A2561D" w:rsidP="006E5BCF">
            <w:pPr>
              <w:rPr>
                <w:rFonts w:ascii="Arial Narrow" w:hAnsi="Arial Narrow"/>
                <w:sz w:val="16"/>
                <w:szCs w:val="16"/>
                <w:lang w:val="en-US"/>
              </w:rPr>
            </w:pPr>
          </w:p>
          <w:p w:rsidR="00A2561D" w:rsidRPr="006E5BCF" w:rsidRDefault="00A2561D" w:rsidP="006E5BCF">
            <w:pPr>
              <w:rPr>
                <w:rFonts w:ascii="Arial Narrow" w:hAnsi="Arial Narrow"/>
                <w:sz w:val="16"/>
                <w:szCs w:val="16"/>
                <w:lang w:val="en-US"/>
              </w:rPr>
            </w:pPr>
            <w:r>
              <w:rPr>
                <w:rFonts w:ascii="Arial Narrow" w:hAnsi="Arial Narrow"/>
                <w:sz w:val="16"/>
                <w:szCs w:val="16"/>
                <w:lang w:val="en-US"/>
              </w:rPr>
              <w:t>CT6 decided to keep both CRs as pre-agreed, under the condition that G+D does not keep their objection.</w:t>
            </w:r>
          </w:p>
          <w:p w:rsidR="006E5BCF" w:rsidRPr="006E5BCF" w:rsidRDefault="006E5BCF" w:rsidP="006E5BCF">
            <w:pPr>
              <w:rPr>
                <w:rFonts w:ascii="Arial Narrow" w:hAnsi="Arial Narrow"/>
                <w:sz w:val="16"/>
                <w:szCs w:val="16"/>
                <w:lang w:val="en-US"/>
              </w:rPr>
            </w:pPr>
          </w:p>
          <w:p w:rsidR="006E5BCF" w:rsidRPr="006E5BCF" w:rsidRDefault="006E5BCF" w:rsidP="001B2CE4">
            <w:pPr>
              <w:suppressAutoHyphens w:val="0"/>
              <w:snapToGrid w:val="0"/>
              <w:ind w:right="400"/>
              <w:rPr>
                <w:rFonts w:ascii="Arial Narrow" w:eastAsia="Arial Unicode MS" w:hAnsi="Arial Narrow" w:cs="Arial"/>
                <w:sz w:val="16"/>
                <w:szCs w:val="16"/>
                <w:lang w:val="en-US"/>
              </w:rPr>
            </w:pPr>
          </w:p>
        </w:tc>
      </w:tr>
      <w:tr w:rsidR="00C736A0" w:rsidRPr="005A16ED" w:rsidTr="004A77FF">
        <w:trPr>
          <w:gridAfter w:val="1"/>
          <w:wAfter w:w="29" w:type="dxa"/>
          <w:trHeight w:val="141"/>
        </w:trPr>
        <w:tc>
          <w:tcPr>
            <w:tcW w:w="851" w:type="dxa"/>
            <w:shd w:val="clear" w:color="auto" w:fill="auto"/>
          </w:tcPr>
          <w:p w:rsidR="00C736A0" w:rsidRPr="000A3409" w:rsidRDefault="00C736A0" w:rsidP="009E4BA4">
            <w:pPr>
              <w:snapToGrid w:val="0"/>
              <w:rPr>
                <w:rFonts w:ascii="Arial Narrow" w:hAnsi="Arial Narrow" w:cs="Arial"/>
              </w:rPr>
            </w:pPr>
          </w:p>
        </w:tc>
        <w:tc>
          <w:tcPr>
            <w:tcW w:w="1276" w:type="dxa"/>
            <w:shd w:val="clear" w:color="auto" w:fill="auto"/>
          </w:tcPr>
          <w:p w:rsidR="00C736A0" w:rsidRPr="000A3409" w:rsidRDefault="00C736A0" w:rsidP="009E4BA4">
            <w:pPr>
              <w:snapToGrid w:val="0"/>
              <w:rPr>
                <w:rFonts w:ascii="Arial Narrow" w:hAnsi="Arial Narrow" w:cs="Arial"/>
              </w:rPr>
            </w:pPr>
          </w:p>
        </w:tc>
        <w:tc>
          <w:tcPr>
            <w:tcW w:w="1275" w:type="dxa"/>
            <w:shd w:val="clear" w:color="auto" w:fill="auto"/>
          </w:tcPr>
          <w:p w:rsidR="00C736A0" w:rsidRPr="005A16ED" w:rsidRDefault="00C736A0" w:rsidP="009E4BA4">
            <w:pPr>
              <w:snapToGrid w:val="0"/>
              <w:rPr>
                <w:rFonts w:ascii="Arial Narrow" w:hAnsi="Arial Narrow" w:cs="Arial"/>
              </w:rPr>
            </w:pPr>
          </w:p>
        </w:tc>
        <w:tc>
          <w:tcPr>
            <w:tcW w:w="4395" w:type="dxa"/>
            <w:shd w:val="clear" w:color="auto" w:fill="auto"/>
          </w:tcPr>
          <w:p w:rsidR="00C736A0" w:rsidRPr="005A16ED" w:rsidRDefault="00C736A0" w:rsidP="009E4BA4">
            <w:pPr>
              <w:snapToGrid w:val="0"/>
              <w:rPr>
                <w:rFonts w:ascii="Arial Narrow" w:hAnsi="Arial Narrow" w:cs="Arial"/>
              </w:rPr>
            </w:pPr>
          </w:p>
        </w:tc>
        <w:tc>
          <w:tcPr>
            <w:tcW w:w="2693" w:type="dxa"/>
            <w:shd w:val="clear" w:color="auto" w:fill="auto"/>
          </w:tcPr>
          <w:p w:rsidR="00C736A0" w:rsidRPr="0018399A" w:rsidRDefault="00C736A0" w:rsidP="009E4BA4">
            <w:pPr>
              <w:snapToGrid w:val="0"/>
              <w:rPr>
                <w:rFonts w:ascii="Arial Narrow" w:hAnsi="Arial Narrow" w:cs="Arial"/>
              </w:rPr>
            </w:pPr>
          </w:p>
        </w:tc>
        <w:tc>
          <w:tcPr>
            <w:tcW w:w="1276" w:type="dxa"/>
            <w:shd w:val="clear" w:color="auto" w:fill="auto"/>
          </w:tcPr>
          <w:p w:rsidR="00C736A0" w:rsidRPr="0018399A" w:rsidRDefault="00C736A0" w:rsidP="009E4BA4">
            <w:pPr>
              <w:snapToGrid w:val="0"/>
              <w:rPr>
                <w:rFonts w:ascii="Arial Narrow" w:hAnsi="Arial Narrow" w:cs="Arial"/>
              </w:rPr>
            </w:pPr>
          </w:p>
        </w:tc>
        <w:tc>
          <w:tcPr>
            <w:tcW w:w="3231" w:type="dxa"/>
            <w:shd w:val="clear" w:color="auto" w:fill="auto"/>
          </w:tcPr>
          <w:p w:rsidR="00C736A0" w:rsidRPr="0018399A" w:rsidRDefault="00C736A0" w:rsidP="009E4BA4">
            <w:pPr>
              <w:snapToGrid w:val="0"/>
              <w:rPr>
                <w:rFonts w:ascii="Arial Narrow" w:hAnsi="Arial Narrow" w:cs="Arial"/>
              </w:rPr>
            </w:pPr>
          </w:p>
        </w:tc>
      </w:tr>
      <w:tr w:rsidR="00C736A0" w:rsidRPr="005A16ED" w:rsidTr="004A77FF">
        <w:trPr>
          <w:gridAfter w:val="1"/>
          <w:wAfter w:w="29" w:type="dxa"/>
          <w:trHeight w:val="141"/>
        </w:trPr>
        <w:tc>
          <w:tcPr>
            <w:tcW w:w="851" w:type="dxa"/>
            <w:shd w:val="clear" w:color="auto" w:fill="auto"/>
          </w:tcPr>
          <w:p w:rsidR="00C736A0" w:rsidRPr="000A3409" w:rsidRDefault="00C736A0" w:rsidP="009E4BA4">
            <w:pPr>
              <w:snapToGrid w:val="0"/>
              <w:rPr>
                <w:rFonts w:ascii="Arial Narrow" w:hAnsi="Arial Narrow" w:cs="Arial"/>
              </w:rPr>
            </w:pPr>
          </w:p>
        </w:tc>
        <w:tc>
          <w:tcPr>
            <w:tcW w:w="1276" w:type="dxa"/>
            <w:shd w:val="clear" w:color="auto" w:fill="auto"/>
          </w:tcPr>
          <w:p w:rsidR="00C736A0" w:rsidRPr="000A3409" w:rsidRDefault="00C736A0" w:rsidP="009E4BA4">
            <w:pPr>
              <w:snapToGrid w:val="0"/>
              <w:rPr>
                <w:rFonts w:ascii="Arial Narrow" w:hAnsi="Arial Narrow" w:cs="Arial"/>
              </w:rPr>
            </w:pPr>
          </w:p>
        </w:tc>
        <w:tc>
          <w:tcPr>
            <w:tcW w:w="1275" w:type="dxa"/>
            <w:shd w:val="clear" w:color="auto" w:fill="auto"/>
          </w:tcPr>
          <w:p w:rsidR="00C736A0" w:rsidRPr="005A16ED" w:rsidRDefault="00C736A0" w:rsidP="009E4BA4">
            <w:pPr>
              <w:snapToGrid w:val="0"/>
              <w:rPr>
                <w:rFonts w:ascii="Arial Narrow" w:hAnsi="Arial Narrow" w:cs="Arial"/>
              </w:rPr>
            </w:pPr>
          </w:p>
        </w:tc>
        <w:tc>
          <w:tcPr>
            <w:tcW w:w="4395" w:type="dxa"/>
            <w:shd w:val="clear" w:color="auto" w:fill="auto"/>
          </w:tcPr>
          <w:p w:rsidR="00C736A0" w:rsidRPr="005A16ED" w:rsidRDefault="00C736A0" w:rsidP="009E4BA4">
            <w:pPr>
              <w:snapToGrid w:val="0"/>
              <w:rPr>
                <w:rFonts w:ascii="Arial Narrow" w:hAnsi="Arial Narrow" w:cs="Arial"/>
              </w:rPr>
            </w:pPr>
          </w:p>
        </w:tc>
        <w:tc>
          <w:tcPr>
            <w:tcW w:w="2693" w:type="dxa"/>
            <w:shd w:val="clear" w:color="auto" w:fill="auto"/>
          </w:tcPr>
          <w:p w:rsidR="00C736A0" w:rsidRPr="0018399A" w:rsidRDefault="00C736A0" w:rsidP="009E4BA4">
            <w:pPr>
              <w:snapToGrid w:val="0"/>
              <w:rPr>
                <w:rFonts w:ascii="Arial Narrow" w:hAnsi="Arial Narrow" w:cs="Arial"/>
              </w:rPr>
            </w:pPr>
          </w:p>
        </w:tc>
        <w:tc>
          <w:tcPr>
            <w:tcW w:w="1276" w:type="dxa"/>
            <w:shd w:val="clear" w:color="auto" w:fill="auto"/>
          </w:tcPr>
          <w:p w:rsidR="00C736A0" w:rsidRPr="0018399A" w:rsidRDefault="00C736A0" w:rsidP="009E4BA4">
            <w:pPr>
              <w:snapToGrid w:val="0"/>
              <w:rPr>
                <w:rFonts w:ascii="Arial Narrow" w:hAnsi="Arial Narrow" w:cs="Arial"/>
              </w:rPr>
            </w:pPr>
          </w:p>
        </w:tc>
        <w:tc>
          <w:tcPr>
            <w:tcW w:w="3231" w:type="dxa"/>
            <w:shd w:val="clear" w:color="auto" w:fill="auto"/>
          </w:tcPr>
          <w:p w:rsidR="00C736A0" w:rsidRPr="0018399A" w:rsidRDefault="00C736A0" w:rsidP="009E4BA4">
            <w:pPr>
              <w:snapToGrid w:val="0"/>
              <w:rPr>
                <w:rFonts w:ascii="Arial Narrow" w:hAnsi="Arial Narrow" w:cs="Arial"/>
              </w:rPr>
            </w:pPr>
          </w:p>
        </w:tc>
      </w:tr>
    </w:tbl>
    <w:p w:rsidR="006E04F2" w:rsidRPr="00ED5B02" w:rsidRDefault="006E04F2" w:rsidP="005E516B">
      <w:pPr>
        <w:pStyle w:val="Textkrper"/>
      </w:pP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gridCol w:w="29"/>
      </w:tblGrid>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2" w:history="1">
              <w:r>
                <w:rPr>
                  <w:rStyle w:val="Hyperlink"/>
                  <w:rFonts w:cs="Arial"/>
                  <w:bCs/>
                  <w:sz w:val="16"/>
                  <w:szCs w:val="16"/>
                </w:rPr>
                <w:t>C6-200759</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CR#0398, cat F, Introducing 5G-NG TC ‘5.3.9A for UE identification by 5G-GUTI - Last Registered TAI stored by ME‘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3" w:history="1">
              <w:r>
                <w:rPr>
                  <w:rStyle w:val="Hyperlink"/>
                  <w:rFonts w:cs="Arial"/>
                  <w:bCs/>
                  <w:sz w:val="16"/>
                  <w:szCs w:val="16"/>
                </w:rPr>
                <w:t>C6-200760</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CR#0399, cat A, Introducing 5G-NG TC ‘5.3.9A for UE identification by 5G-GUTI - Last Registered TAI stored by ME‘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lastRenderedPageBreak/>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4" w:history="1">
              <w:r>
                <w:rPr>
                  <w:rStyle w:val="Hyperlink"/>
                  <w:rFonts w:cs="Arial"/>
                  <w:bCs/>
                  <w:sz w:val="16"/>
                  <w:szCs w:val="16"/>
                </w:rPr>
                <w:t>C6-200761</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CR#0400, cat B, Introducing 5G-NG TC ‘5.3.10A for UE identification after SUPI is changed‘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5" w:history="1">
              <w:r>
                <w:rPr>
                  <w:rStyle w:val="Hyperlink"/>
                  <w:rFonts w:cs="Arial"/>
                  <w:bCs/>
                  <w:sz w:val="16"/>
                  <w:szCs w:val="16"/>
                </w:rPr>
                <w:t>C6-200762</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Rel-156, CR#0401, cat B, Introducing 5G-NG TC ‘5.3.10A for UE identification after SUPI is changed‘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6" w:history="1">
              <w:r>
                <w:rPr>
                  <w:rStyle w:val="Hyperlink"/>
                  <w:rFonts w:cs="Arial"/>
                  <w:bCs/>
                  <w:sz w:val="16"/>
                  <w:szCs w:val="16"/>
                </w:rPr>
                <w:t>C6-200763</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CR#0402, cat b, Introducing 5G-NG TC ‘5.3.13A SUCI calculation by ME using null scheme– no Protection Scheme Identifier provisioned in the USIM‘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7" w:history="1">
              <w:r>
                <w:rPr>
                  <w:rStyle w:val="Hyperlink"/>
                  <w:rFonts w:cs="Arial"/>
                  <w:bCs/>
                  <w:sz w:val="16"/>
                  <w:szCs w:val="16"/>
                </w:rPr>
                <w:t>C6-200764</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CR#0403, cat B, Introducing 5G-NG TC ‘5.3.13A SUCI calculation by ME using null scheme– no Protection Scheme Identifier provisioned in the USIM‘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8" w:history="1">
              <w:r>
                <w:rPr>
                  <w:rStyle w:val="Hyperlink"/>
                  <w:rFonts w:cs="Arial"/>
                  <w:bCs/>
                  <w:sz w:val="16"/>
                  <w:szCs w:val="16"/>
                </w:rPr>
                <w:t>C6-200765</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CR#0404, cat B, Introducing 5G-NG TC ‘5.3.14A SUCI calculation by ME using null scheme – no Home Network Public Key for supported protection scheme provisioned in the USIM’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29" w:history="1">
              <w:r>
                <w:rPr>
                  <w:rStyle w:val="Hyperlink"/>
                  <w:rFonts w:cs="Arial"/>
                  <w:bCs/>
                  <w:sz w:val="16"/>
                  <w:szCs w:val="16"/>
                </w:rPr>
                <w:t>C6-200766</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CR#0405, cat B, Introducing 5G-NG TC ‘5.3.14A SUCI calculation by ME using null scheme – no Home Network Public Key for supported protection scheme provisioned in the USIM’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0" w:history="1">
              <w:r>
                <w:rPr>
                  <w:rStyle w:val="Hyperlink"/>
                  <w:rFonts w:cs="Arial"/>
                  <w:bCs/>
                  <w:sz w:val="16"/>
                  <w:szCs w:val="16"/>
                </w:rPr>
                <w:t>C6-200767</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CR#0406, cat B, Introducing 5G-NG TC ‘5.3.15A SUCI calculation by ME using null scheme with the E-UTRAN/EPC UICC’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1" w:history="1">
              <w:r>
                <w:rPr>
                  <w:rStyle w:val="Hyperlink"/>
                  <w:rFonts w:cs="Arial"/>
                  <w:bCs/>
                  <w:sz w:val="16"/>
                  <w:szCs w:val="16"/>
                </w:rPr>
                <w:t>C6-200768</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CR#0407, cat B, Introducing 5G-NG TC ‘5.3.15A SUCI calculation by ME using null scheme with the E-UTRAN/EPC UICC’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2" w:history="1">
              <w:r>
                <w:rPr>
                  <w:rStyle w:val="Hyperlink"/>
                  <w:rFonts w:cs="Arial"/>
                  <w:bCs/>
                  <w:sz w:val="16"/>
                  <w:szCs w:val="16"/>
                </w:rPr>
                <w:t>C6-200769</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CR#0408, cat B, Introducing 5G-NG TC ‘5.3.17A SUCI calculation by ME using Profile B with compressed Home Network Public Key’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3" w:history="1">
              <w:r>
                <w:rPr>
                  <w:rStyle w:val="Hyperlink"/>
                  <w:rFonts w:cs="Arial"/>
                  <w:bCs/>
                  <w:sz w:val="16"/>
                  <w:szCs w:val="16"/>
                </w:rPr>
                <w:t>C6-200770</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 xml:space="preserve">Keysight Technologies UK Ltd, </w:t>
            </w:r>
            <w:r>
              <w:rPr>
                <w:rFonts w:cs="Arial"/>
                <w:sz w:val="16"/>
                <w:szCs w:val="16"/>
              </w:rPr>
              <w:lastRenderedPageBreak/>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lastRenderedPageBreak/>
              <w:t xml:space="preserve">31.121, Rel-16, CR#0409, cat B, Introducing 5G-NG TC ‘5.3.17A SUCI calculation by ME using Profile B with compressed Home Network Public Key’ for Black Box </w:t>
            </w:r>
            <w:r>
              <w:rPr>
                <w:rFonts w:cs="Arial"/>
                <w:sz w:val="16"/>
                <w:szCs w:val="16"/>
              </w:rPr>
              <w:lastRenderedPageBreak/>
              <w:t>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lastRenderedPageBreak/>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4" w:history="1">
              <w:r>
                <w:rPr>
                  <w:rStyle w:val="Hyperlink"/>
                  <w:rFonts w:cs="Arial"/>
                  <w:bCs/>
                  <w:sz w:val="16"/>
                  <w:szCs w:val="16"/>
                </w:rPr>
                <w:t>C6-200771</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CR#0410, cat B, Introducing 5G-NG TC ‘15.2.3A, Authentication procedure 5G AKA – AUTN fails on the USIM‘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5" w:history="1">
              <w:r>
                <w:rPr>
                  <w:rStyle w:val="Hyperlink"/>
                  <w:rFonts w:cs="Arial"/>
                  <w:bCs/>
                  <w:sz w:val="16"/>
                  <w:szCs w:val="16"/>
                </w:rPr>
                <w:t>C6-200772</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Keysight Technologies UK Ltd, 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CR#0411, cat B, Introducing 5G-NG TC ‘15.2.3A, Authentication procedure 5G AKA – AUTN fails on the USIM‘ for Black 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color w:val="000000"/>
                <w:sz w:val="16"/>
                <w:szCs w:val="16"/>
              </w:rPr>
            </w:pPr>
            <w:hyperlink r:id="rId36" w:history="1">
              <w:r>
                <w:rPr>
                  <w:rStyle w:val="Hyperlink"/>
                  <w:rFonts w:ascii="Arial" w:hAnsi="Arial" w:cs="Arial"/>
                  <w:sz w:val="16"/>
                  <w:szCs w:val="16"/>
                </w:rPr>
                <w:t>C6-200775</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CR#0412, cat B, Introducing 5G-NG TC 5.3.2A UE identification by SUCI during initial registration for Black 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7" w:history="1">
              <w:r>
                <w:rPr>
                  <w:rStyle w:val="Hyperlink"/>
                  <w:rFonts w:cs="Arial"/>
                  <w:bCs/>
                  <w:sz w:val="16"/>
                  <w:szCs w:val="16"/>
                </w:rPr>
                <w:t>C6-200776</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CR#0413, cat B, Introducing 5G-NG TC 5.3.2A UE identification by SUCI during initial registration for Black Box testing_Rel15</w:t>
            </w:r>
          </w:p>
        </w:tc>
        <w:tc>
          <w:tcPr>
            <w:tcW w:w="2693"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r>
              <w:rPr>
                <w:rFonts w:ascii="Arial Narrow" w:hAnsi="Arial Narrow" w:cs="Arial"/>
              </w:rPr>
              <w:t>C6-200820</w:t>
            </w: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38" w:history="1">
              <w:r>
                <w:rPr>
                  <w:rStyle w:val="Hyperlink"/>
                  <w:rFonts w:cs="Arial"/>
                </w:rPr>
                <w:t>C6-200820</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CR#0413r1, cat B, Introducing 5G-NG TC 5.3.2A UE identification by SUCI during initial registration for Black 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B00F86" w:rsidRDefault="00905ACD" w:rsidP="00A5584A">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Revision of </w:t>
            </w:r>
            <w:hyperlink r:id="rId39" w:history="1">
              <w:r w:rsidRPr="00B00F86">
                <w:rPr>
                  <w:rStyle w:val="Hyperlink"/>
                  <w:rFonts w:cs="Arial"/>
                  <w:bCs/>
                  <w:sz w:val="16"/>
                  <w:szCs w:val="16"/>
                </w:rPr>
                <w:t>C6-200776</w:t>
              </w:r>
            </w:hyperlink>
            <w:r w:rsidRPr="00B00F86">
              <w:rPr>
                <w:rFonts w:ascii="Arial Narrow" w:hAnsi="Arial Narrow" w:cs="Arial"/>
                <w:bCs/>
                <w:color w:val="0000FF"/>
                <w:sz w:val="16"/>
                <w:szCs w:val="16"/>
                <w:u w:val="single"/>
              </w:rPr>
              <w:t xml:space="preserve"> </w:t>
            </w: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0" w:history="1">
              <w:r>
                <w:rPr>
                  <w:rStyle w:val="Hyperlink"/>
                  <w:rFonts w:cs="Arial"/>
                  <w:bCs/>
                  <w:sz w:val="16"/>
                  <w:szCs w:val="16"/>
                </w:rPr>
                <w:t>C6-200777</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CR#0414, cat A, Introducing 5G-NG TC 5.3.2A UE identification by SUCI during initial registration for Black Box testing_Rel16</w:t>
            </w:r>
          </w:p>
        </w:tc>
        <w:tc>
          <w:tcPr>
            <w:tcW w:w="2693"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r>
              <w:rPr>
                <w:rFonts w:ascii="Arial Narrow" w:hAnsi="Arial Narrow" w:cs="Arial"/>
              </w:rPr>
              <w:t>C6-200821</w:t>
            </w:r>
          </w:p>
        </w:tc>
        <w:tc>
          <w:tcPr>
            <w:tcW w:w="3260" w:type="dxa"/>
            <w:gridSpan w:val="2"/>
            <w:tcBorders>
              <w:bottom w:val="single" w:sz="4" w:space="0" w:color="auto"/>
            </w:tcBorders>
            <w:shd w:val="clear" w:color="auto" w:fill="00FFFF"/>
          </w:tcPr>
          <w:p w:rsidR="00905ACD" w:rsidRPr="00B00F86" w:rsidRDefault="00905ACD" w:rsidP="00A5584A">
            <w:pPr>
              <w:suppressAutoHyphens w:val="0"/>
              <w:snapToGrid w:val="0"/>
              <w:ind w:right="400"/>
              <w:rPr>
                <w:rFonts w:ascii="Arial Narrow" w:hAnsi="Arial Narrow" w:cs="Arial"/>
                <w:sz w:val="16"/>
                <w:szCs w:val="16"/>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1" w:history="1">
              <w:r>
                <w:rPr>
                  <w:rStyle w:val="Hyperlink"/>
                  <w:rFonts w:cs="Arial"/>
                </w:rPr>
                <w:t>C6-200821</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CR#0414r1, cat A, Introducing 5G-NG TC 5.3.2A UE identification by SUCI during initial registration for Black 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B00F86" w:rsidRDefault="00905ACD" w:rsidP="00A5584A">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Revision of </w:t>
            </w:r>
            <w:hyperlink r:id="rId42" w:history="1">
              <w:r w:rsidRPr="00B00F86">
                <w:rPr>
                  <w:rStyle w:val="Hyperlink"/>
                  <w:rFonts w:cs="Arial"/>
                  <w:bCs/>
                  <w:sz w:val="16"/>
                  <w:szCs w:val="16"/>
                </w:rPr>
                <w:t>C6-200777</w:t>
              </w:r>
            </w:hyperlink>
            <w:r w:rsidRPr="00B00F86">
              <w:rPr>
                <w:rFonts w:ascii="Arial Narrow" w:hAnsi="Arial Narrow" w:cs="Arial"/>
                <w:bCs/>
                <w:color w:val="0000FF"/>
                <w:sz w:val="16"/>
                <w:szCs w:val="16"/>
                <w:u w:val="single"/>
              </w:rPr>
              <w:t xml:space="preserve"> </w:t>
            </w: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3" w:history="1">
              <w:r>
                <w:rPr>
                  <w:rStyle w:val="Hyperlink"/>
                  <w:rFonts w:cs="Arial"/>
                  <w:bCs/>
                  <w:sz w:val="16"/>
                  <w:szCs w:val="16"/>
                </w:rPr>
                <w:t>C6-200778</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CR#0415, cat B, Introducing 5G-NG TC 5.3.3A for UE identification by SUCI during initial registration for BlackBox testing</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B00F86" w:rsidRDefault="00905ACD" w:rsidP="00A5584A">
            <w:pPr>
              <w:suppressAutoHyphens w:val="0"/>
              <w:snapToGrid w:val="0"/>
              <w:ind w:right="400"/>
              <w:rPr>
                <w:rFonts w:ascii="Arial Narrow" w:hAnsi="Arial Narrow" w:cs="Arial"/>
                <w:sz w:val="16"/>
                <w:szCs w:val="16"/>
              </w:rPr>
            </w:pPr>
          </w:p>
        </w:tc>
      </w:tr>
      <w:tr w:rsidR="00905ACD" w:rsidRPr="00130FC8" w:rsidTr="00145579">
        <w:trPr>
          <w:trHeight w:val="141"/>
        </w:trPr>
        <w:tc>
          <w:tcPr>
            <w:tcW w:w="851" w:type="dxa"/>
            <w:tcBorders>
              <w:bottom w:val="single" w:sz="4" w:space="0" w:color="auto"/>
            </w:tcBorders>
            <w:shd w:val="clear" w:color="auto" w:fill="00FFFF"/>
          </w:tcPr>
          <w:p w:rsidR="00905ACD" w:rsidRPr="00130FC8" w:rsidRDefault="00905ACD" w:rsidP="00A5584A">
            <w:r w:rsidRPr="00130FC8">
              <w:rPr>
                <w:rFonts w:ascii="Arial Narrow" w:hAnsi="Arial Narrow" w:cs="Arial"/>
              </w:rPr>
              <w:t>CR</w:t>
            </w:r>
          </w:p>
        </w:tc>
        <w:tc>
          <w:tcPr>
            <w:tcW w:w="1276" w:type="dxa"/>
            <w:tcBorders>
              <w:bottom w:val="single" w:sz="4" w:space="0" w:color="auto"/>
            </w:tcBorders>
            <w:shd w:val="clear" w:color="auto" w:fill="00FFFF"/>
          </w:tcPr>
          <w:p w:rsidR="00905ACD" w:rsidRPr="00130FC8" w:rsidRDefault="00905ACD" w:rsidP="00A5584A">
            <w:pPr>
              <w:rPr>
                <w:rFonts w:cs="Arial"/>
                <w:b/>
                <w:bCs/>
                <w:color w:val="0000FF"/>
                <w:sz w:val="16"/>
                <w:szCs w:val="16"/>
                <w:u w:val="single"/>
              </w:rPr>
            </w:pPr>
            <w:hyperlink r:id="rId44" w:history="1">
              <w:r w:rsidRPr="00130FC8">
                <w:rPr>
                  <w:rStyle w:val="Hyperlink"/>
                  <w:rFonts w:cs="Arial"/>
                  <w:bCs/>
                  <w:sz w:val="16"/>
                  <w:szCs w:val="16"/>
                </w:rPr>
                <w:t>C6-200779</w:t>
              </w:r>
            </w:hyperlink>
          </w:p>
        </w:tc>
        <w:tc>
          <w:tcPr>
            <w:tcW w:w="1275" w:type="dxa"/>
            <w:tcBorders>
              <w:bottom w:val="single" w:sz="4" w:space="0" w:color="auto"/>
            </w:tcBorders>
            <w:shd w:val="clear" w:color="auto" w:fill="00FFFF"/>
          </w:tcPr>
          <w:p w:rsidR="00905ACD" w:rsidRPr="00130FC8" w:rsidRDefault="00905ACD" w:rsidP="00A5584A">
            <w:pPr>
              <w:rPr>
                <w:rFonts w:cs="Arial"/>
                <w:sz w:val="16"/>
                <w:szCs w:val="16"/>
              </w:rPr>
            </w:pPr>
            <w:r w:rsidRPr="00130FC8">
              <w:rPr>
                <w:rFonts w:cs="Arial"/>
                <w:sz w:val="16"/>
                <w:szCs w:val="16"/>
              </w:rPr>
              <w:t>Qualcomm Incorporated</w:t>
            </w:r>
          </w:p>
        </w:tc>
        <w:tc>
          <w:tcPr>
            <w:tcW w:w="4395" w:type="dxa"/>
            <w:tcBorders>
              <w:bottom w:val="single" w:sz="4" w:space="0" w:color="auto"/>
            </w:tcBorders>
            <w:shd w:val="clear" w:color="auto" w:fill="00FFFF"/>
          </w:tcPr>
          <w:p w:rsidR="00905ACD" w:rsidRPr="00130FC8" w:rsidRDefault="00905ACD" w:rsidP="00A5584A">
            <w:pPr>
              <w:rPr>
                <w:rFonts w:cs="Arial"/>
                <w:sz w:val="16"/>
                <w:szCs w:val="16"/>
              </w:rPr>
            </w:pPr>
            <w:r w:rsidRPr="00130FC8">
              <w:rPr>
                <w:rFonts w:cs="Arial"/>
                <w:sz w:val="16"/>
                <w:szCs w:val="16"/>
              </w:rPr>
              <w:t>31.121, Rel-16, CR#0416, cat A, Introducing 5G-NG TC 5.3.3A for UE identification by SUCI during initial registration for BlackBox testing_Rel16</w:t>
            </w:r>
          </w:p>
        </w:tc>
        <w:tc>
          <w:tcPr>
            <w:tcW w:w="2693" w:type="dxa"/>
            <w:tcBorders>
              <w:bottom w:val="single" w:sz="4" w:space="0" w:color="auto"/>
            </w:tcBorders>
            <w:shd w:val="clear" w:color="auto" w:fill="00FFFF"/>
          </w:tcPr>
          <w:p w:rsidR="00905ACD" w:rsidRPr="00130FC8"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130FC8"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B00F86" w:rsidRDefault="00905ACD" w:rsidP="00A5584A">
            <w:pPr>
              <w:suppressAutoHyphens w:val="0"/>
              <w:snapToGrid w:val="0"/>
              <w:ind w:right="400"/>
              <w:rPr>
                <w:rFonts w:ascii="Arial Narrow" w:hAnsi="Arial Narrow" w:cs="Arial"/>
                <w:sz w:val="16"/>
                <w:szCs w:val="16"/>
              </w:rPr>
            </w:pPr>
            <w:r w:rsidRPr="00B00F86">
              <w:rPr>
                <w:rFonts w:ascii="Arial Narrow" w:hAnsi="Arial Narrow" w:cs="Arial"/>
                <w:sz w:val="16"/>
                <w:szCs w:val="16"/>
              </w:rPr>
              <w:t>Is it a cat A or a cat B CR ?</w:t>
            </w: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5" w:history="1">
              <w:r>
                <w:rPr>
                  <w:rStyle w:val="Hyperlink"/>
                  <w:rFonts w:cs="Arial"/>
                  <w:bCs/>
                  <w:sz w:val="16"/>
                  <w:szCs w:val="16"/>
                </w:rPr>
                <w:t>C6-200780</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CR#0417, cat B, Introducing 5G-NG TC 15.2.2A, Authentication procedure for 5G AKA – Authentication is successful - GSM UICC_Rel15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6" w:history="1">
              <w:r>
                <w:rPr>
                  <w:rStyle w:val="Hyperlink"/>
                  <w:rFonts w:cs="Arial"/>
                  <w:bCs/>
                  <w:sz w:val="16"/>
                  <w:szCs w:val="16"/>
                </w:rPr>
                <w:t>C6-200781</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CR#0418, cat A, Introducing 5G-NG TC 15.2.2A, Authentication procedure for 5G AKA – Authentication is successful - GSM UICC_Rel16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7" w:history="1">
              <w:r>
                <w:rPr>
                  <w:rStyle w:val="Hyperlink"/>
                  <w:rFonts w:cs="Arial"/>
                  <w:bCs/>
                  <w:sz w:val="16"/>
                  <w:szCs w:val="16"/>
                </w:rPr>
                <w:t>C6-200782</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CR#0419, cat B, Introducing 5G-NG TC 15.1.1A, Authentication procedure for EAP-AKA' - Authentication is successful for Black 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8" w:history="1">
              <w:r>
                <w:rPr>
                  <w:rStyle w:val="Hyperlink"/>
                  <w:rFonts w:cs="Arial"/>
                  <w:bCs/>
                  <w:sz w:val="16"/>
                  <w:szCs w:val="16"/>
                </w:rPr>
                <w:t>C6-200783</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CR#0420, cat A, Introducing 5G-NG TC 15.1.1A, Authentication procedure for EAP-AKA' - Authentication is successful for Black 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49" w:history="1">
              <w:r>
                <w:rPr>
                  <w:rStyle w:val="Hyperlink"/>
                  <w:rFonts w:cs="Arial"/>
                  <w:bCs/>
                  <w:sz w:val="16"/>
                  <w:szCs w:val="16"/>
                </w:rPr>
                <w:t>C6-200784</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CR#0421, cat B, Introducing 5G-NG TC 5.3.1A UE SUCI calculation by ME using null scheme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lastRenderedPageBreak/>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0" w:history="1">
              <w:r>
                <w:rPr>
                  <w:rStyle w:val="Hyperlink"/>
                  <w:rFonts w:cs="Arial"/>
                  <w:bCs/>
                  <w:sz w:val="16"/>
                  <w:szCs w:val="16"/>
                </w:rPr>
                <w:t>C6-200785</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CR#0422, cat A, Introducing 5G-NG TC 5.3.1A UE SUCI calculation by ME using null scheme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1" w:history="1">
              <w:r>
                <w:rPr>
                  <w:rStyle w:val="Hyperlink"/>
                  <w:rFonts w:cs="Arial"/>
                  <w:bCs/>
                  <w:sz w:val="16"/>
                  <w:szCs w:val="16"/>
                </w:rPr>
                <w:t>C6-200786</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CR#0423, cat B, Introducing 5G-NG TC 5.3.7A SUCI calculation by the ME using null scheme – missing parameters for subscription identifier privacy support by the USIM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2" w:history="1">
              <w:r>
                <w:rPr>
                  <w:rStyle w:val="Hyperlink"/>
                  <w:rFonts w:cs="Arial"/>
                  <w:bCs/>
                  <w:sz w:val="16"/>
                  <w:szCs w:val="16"/>
                </w:rPr>
                <w:t>C6-200787</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CR#0424, cat A, Introducing 5G-NG TC 5.3.7A SUCI calculation by the ME using null scheme – missing parameters for subscription identifier privacy support by the USIM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3" w:history="1">
              <w:r>
                <w:rPr>
                  <w:rStyle w:val="Hyperlink"/>
                  <w:rFonts w:cs="Arial"/>
                  <w:bCs/>
                  <w:sz w:val="16"/>
                  <w:szCs w:val="16"/>
                </w:rPr>
                <w:t>C6-200788</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CR#0425, cat B, Introducing 5G-NG TC 5.3.8A UE identification by 5G-GUTI – Last Registered TAI stored on USIM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4" w:history="1">
              <w:r>
                <w:rPr>
                  <w:rStyle w:val="Hyperlink"/>
                  <w:rFonts w:cs="Arial"/>
                  <w:bCs/>
                  <w:sz w:val="16"/>
                  <w:szCs w:val="16"/>
                </w:rPr>
                <w:t>C6-200789</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CR#0426, cat A, Introducing 5G-NG TC 5.3.8A UE identification by 5G-GUTI – Last Registered TAI stored on USIM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5" w:history="1">
              <w:r>
                <w:rPr>
                  <w:rStyle w:val="Hyperlink"/>
                  <w:rFonts w:cs="Arial"/>
                  <w:bCs/>
                  <w:sz w:val="16"/>
                  <w:szCs w:val="16"/>
                </w:rPr>
                <w:t>C6-200790</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CR#0427, cat B, Introducing 5G-NG TC 15.1.2A, Authentication procedure for EAP-AKA' – Authentication is successful - GSM UICC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6" w:history="1">
              <w:r>
                <w:rPr>
                  <w:rStyle w:val="Hyperlink"/>
                  <w:rFonts w:cs="Arial"/>
                  <w:bCs/>
                  <w:sz w:val="16"/>
                  <w:szCs w:val="16"/>
                </w:rPr>
                <w:t>C6-200791</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CR#0428, cat A, Introducing 5G-NG TC 15.1.2A, Authentication procedure for EAP-AKA' – Authentication is successful - GSM UICC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7" w:history="1">
              <w:r>
                <w:rPr>
                  <w:rStyle w:val="Hyperlink"/>
                  <w:rFonts w:cs="Arial"/>
                  <w:bCs/>
                  <w:sz w:val="16"/>
                  <w:szCs w:val="16"/>
                </w:rPr>
                <w:t>C6-200792</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CR#0429, cat B, Introducing 5G-NG TC 15.2.1A, Authentication procedure for 5G AKA - Authentication is successful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8" w:history="1">
              <w:r>
                <w:rPr>
                  <w:rStyle w:val="Hyperlink"/>
                  <w:rFonts w:cs="Arial"/>
                  <w:bCs/>
                  <w:sz w:val="16"/>
                  <w:szCs w:val="16"/>
                </w:rPr>
                <w:t>C6-200793</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CR#0430, cat A, Introducing 5G-NG TC 15.2.1A, Authentication procedure for 5G AKA - Authentication is successful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59" w:history="1">
              <w:r>
                <w:rPr>
                  <w:rStyle w:val="Hyperlink"/>
                  <w:rFonts w:cs="Arial"/>
                  <w:bCs/>
                  <w:sz w:val="16"/>
                  <w:szCs w:val="16"/>
                </w:rPr>
                <w:t>C6-200794</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CR#0431, cat B, Introducing 5G-NG TC 5.3.11A SUCI calculation by ME using Profile A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0" w:history="1">
              <w:r>
                <w:rPr>
                  <w:rStyle w:val="Hyperlink"/>
                  <w:rFonts w:cs="Arial"/>
                  <w:bCs/>
                  <w:sz w:val="16"/>
                  <w:szCs w:val="16"/>
                </w:rPr>
                <w:t>C6-200795</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CR#0432, cat A, Introducing 5G-NG TC ‘5.3.11A SUCI calculation by ME using Profile A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1" w:history="1">
              <w:r>
                <w:rPr>
                  <w:rStyle w:val="Hyperlink"/>
                  <w:rFonts w:cs="Arial"/>
                  <w:bCs/>
                  <w:sz w:val="16"/>
                  <w:szCs w:val="16"/>
                </w:rPr>
                <w:t>C6-200796</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CR#0433, cat B, Introducing 5G-NG TC 5.3.12A for UE identification by SUCI during initial registration – SUCI calculation by USIM using profile A,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2" w:history="1">
              <w:r>
                <w:rPr>
                  <w:rStyle w:val="Hyperlink"/>
                  <w:rFonts w:cs="Arial"/>
                  <w:bCs/>
                  <w:sz w:val="16"/>
                  <w:szCs w:val="16"/>
                </w:rPr>
                <w:t>C6-200797</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CR#0434, cat A, Introducing 5G-NG TC 5.3.12A for UE identification by SUCI during initial registration – SUCI calculation by USIM using profile A,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3" w:history="1">
              <w:r>
                <w:rPr>
                  <w:rStyle w:val="Hyperlink"/>
                  <w:rFonts w:cs="Arial"/>
                  <w:bCs/>
                  <w:sz w:val="16"/>
                  <w:szCs w:val="16"/>
                </w:rPr>
                <w:t>C6-200798</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 xml:space="preserve">31.121, Rel-15, CR#0435, cat B, Introducing 5G-NG TC 5.3.16A SUCI calculation by ME using the lower priority protection scheme when the higher priority protection </w:t>
            </w:r>
            <w:r>
              <w:rPr>
                <w:rFonts w:cs="Arial"/>
                <w:sz w:val="16"/>
                <w:szCs w:val="16"/>
              </w:rPr>
              <w:lastRenderedPageBreak/>
              <w:t>scheme is not supported by the ME,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lastRenderedPageBreak/>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4" w:history="1">
              <w:r>
                <w:rPr>
                  <w:rStyle w:val="Hyperlink"/>
                  <w:rFonts w:cs="Arial"/>
                  <w:bCs/>
                  <w:sz w:val="16"/>
                  <w:szCs w:val="16"/>
                </w:rPr>
                <w:t>C6-200799</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CR#0436, cat A, Introducing 5G-NG TC 5.3.16A SUCI calculation by ME using the lower priority protection scheme when the higher priority protection scheme is not supported by the ME,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5" w:history="1">
              <w:r>
                <w:rPr>
                  <w:rStyle w:val="Hyperlink"/>
                  <w:rFonts w:cs="Arial"/>
                  <w:bCs/>
                  <w:sz w:val="16"/>
                  <w:szCs w:val="16"/>
                </w:rPr>
                <w:t>C6-200800</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Rel-15, CR#0437, cat B, Introducing 5G-NG TC 15.1.3A, Authentication procedure for EAP-AKA' – AUTN fails on the USIM, for BlackBox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6" w:history="1">
              <w:r>
                <w:rPr>
                  <w:rStyle w:val="Hyperlink"/>
                  <w:rFonts w:cs="Arial"/>
                  <w:bCs/>
                  <w:sz w:val="16"/>
                  <w:szCs w:val="16"/>
                </w:rPr>
                <w:t>C6-200801</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31.121, Rel-16, CR#0438, cat A, Introducing 5G-NG TC 15.1.3A, Authentication procedure for EAP-AKA' – AUTN fails on the USIM, for BlackBox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7" w:history="1">
              <w:r>
                <w:rPr>
                  <w:rStyle w:val="Hyperlink"/>
                  <w:rFonts w:cs="Arial"/>
                  <w:bCs/>
                  <w:sz w:val="16"/>
                  <w:szCs w:val="16"/>
                </w:rPr>
                <w:t>C6-200802</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31.124, Rel-15, CR#0585, cat B, Changes for PLI and OPEN CHANNEL NG-NR test cases for Black 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8" w:history="1">
              <w:r>
                <w:rPr>
                  <w:rStyle w:val="Hyperlink"/>
                  <w:rFonts w:cs="Arial"/>
                  <w:bCs/>
                  <w:sz w:val="16"/>
                  <w:szCs w:val="16"/>
                </w:rPr>
                <w:t>C6-200803</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31.124, Rel-16, CR#0586, cat A, Changes for PLI and OPEN CHANNEL NG-NR test cases for Black 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69" w:history="1">
              <w:r>
                <w:rPr>
                  <w:rStyle w:val="Hyperlink"/>
                  <w:rFonts w:cs="Arial"/>
                  <w:bCs/>
                  <w:sz w:val="16"/>
                  <w:szCs w:val="16"/>
                </w:rPr>
                <w:t>C6-200804</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31.124, Rel-15, CR#0587, cat B, Changes for EVENT DOWNLOAD NG-RAN Test cases for Black Box testing_Rel15</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0A3409" w:rsidRDefault="00905ACD" w:rsidP="00A5584A">
            <w:pPr>
              <w:suppressAutoHyphens w:val="0"/>
              <w:snapToGrid w:val="0"/>
              <w:ind w:right="400"/>
              <w:rPr>
                <w:rFonts w:ascii="Arial Narrow" w:hAnsi="Arial Narrow" w:cs="Arial"/>
              </w:rPr>
            </w:pPr>
          </w:p>
        </w:tc>
      </w:tr>
      <w:tr w:rsidR="00905ACD" w:rsidRPr="00C81381" w:rsidTr="00145579">
        <w:trPr>
          <w:trHeight w:val="141"/>
        </w:trPr>
        <w:tc>
          <w:tcPr>
            <w:tcW w:w="851" w:type="dxa"/>
            <w:tcBorders>
              <w:bottom w:val="single" w:sz="4" w:space="0" w:color="auto"/>
            </w:tcBorders>
            <w:shd w:val="clear" w:color="auto" w:fill="00FFFF"/>
          </w:tcPr>
          <w:p w:rsidR="00905ACD" w:rsidRDefault="00905ACD" w:rsidP="00A5584A">
            <w:r w:rsidRPr="00C82967">
              <w:rPr>
                <w:rFonts w:ascii="Arial Narrow" w:hAnsi="Arial Narrow" w:cs="Arial"/>
              </w:rPr>
              <w:t>CR</w:t>
            </w:r>
          </w:p>
        </w:tc>
        <w:tc>
          <w:tcPr>
            <w:tcW w:w="1276" w:type="dxa"/>
            <w:tcBorders>
              <w:bottom w:val="single" w:sz="4" w:space="0" w:color="auto"/>
            </w:tcBorders>
            <w:shd w:val="clear" w:color="auto" w:fill="00FFFF"/>
          </w:tcPr>
          <w:p w:rsidR="00905ACD" w:rsidRDefault="00905ACD" w:rsidP="00A5584A">
            <w:pPr>
              <w:rPr>
                <w:rFonts w:cs="Arial"/>
                <w:b/>
                <w:bCs/>
                <w:color w:val="0000FF"/>
                <w:sz w:val="16"/>
                <w:szCs w:val="16"/>
                <w:u w:val="single"/>
              </w:rPr>
            </w:pPr>
            <w:hyperlink r:id="rId70" w:history="1">
              <w:r>
                <w:rPr>
                  <w:rStyle w:val="Hyperlink"/>
                  <w:rFonts w:cs="Arial"/>
                  <w:bCs/>
                  <w:sz w:val="16"/>
                  <w:szCs w:val="16"/>
                </w:rPr>
                <w:t>C6-200805</w:t>
              </w:r>
            </w:hyperlink>
          </w:p>
        </w:tc>
        <w:tc>
          <w:tcPr>
            <w:tcW w:w="127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00FFFF"/>
          </w:tcPr>
          <w:p w:rsidR="00905ACD" w:rsidRDefault="00905ACD" w:rsidP="00A5584A">
            <w:pPr>
              <w:rPr>
                <w:rFonts w:cs="Arial"/>
                <w:sz w:val="16"/>
                <w:szCs w:val="16"/>
              </w:rPr>
            </w:pPr>
            <w:r>
              <w:rPr>
                <w:rFonts w:cs="Arial"/>
                <w:sz w:val="16"/>
                <w:szCs w:val="16"/>
              </w:rPr>
              <w:t>31.124, Rel-16, CR#0588, cat A, Changes for EVENT DOWNLOAD NG-RAN Test cases for Black Box testing_Rel16</w:t>
            </w:r>
          </w:p>
        </w:tc>
        <w:tc>
          <w:tcPr>
            <w:tcW w:w="2693" w:type="dxa"/>
            <w:tcBorders>
              <w:bottom w:val="single" w:sz="4" w:space="0" w:color="auto"/>
            </w:tcBorders>
            <w:shd w:val="clear" w:color="auto" w:fill="00FFFF"/>
          </w:tcPr>
          <w:p w:rsidR="00905ACD" w:rsidRDefault="00145579" w:rsidP="00A5584A">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905ACD" w:rsidRPr="000A3409" w:rsidRDefault="00905ACD"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905ACD" w:rsidRPr="00B00F86" w:rsidRDefault="00905ACD" w:rsidP="00A5584A">
            <w:pPr>
              <w:suppressAutoHyphens w:val="0"/>
              <w:snapToGrid w:val="0"/>
              <w:ind w:right="400"/>
              <w:rPr>
                <w:rFonts w:ascii="Arial Narrow" w:hAnsi="Arial Narrow" w:cs="Arial"/>
                <w:sz w:val="16"/>
                <w:szCs w:val="16"/>
              </w:rPr>
            </w:pPr>
          </w:p>
        </w:tc>
      </w:tr>
      <w:tr w:rsidR="000F687F" w:rsidRPr="00C81381" w:rsidTr="00424158">
        <w:trPr>
          <w:trHeight w:val="141"/>
        </w:trPr>
        <w:tc>
          <w:tcPr>
            <w:tcW w:w="851" w:type="dxa"/>
            <w:tcBorders>
              <w:bottom w:val="single" w:sz="4" w:space="0" w:color="auto"/>
            </w:tcBorders>
            <w:shd w:val="clear" w:color="auto" w:fill="00FFFF"/>
          </w:tcPr>
          <w:p w:rsidR="000F687F" w:rsidRDefault="000F687F" w:rsidP="00A5584A">
            <w:r w:rsidRPr="00286176">
              <w:rPr>
                <w:rFonts w:ascii="Arial Narrow" w:hAnsi="Arial Narrow" w:cs="Arial"/>
              </w:rPr>
              <w:t>CR</w:t>
            </w:r>
          </w:p>
        </w:tc>
        <w:tc>
          <w:tcPr>
            <w:tcW w:w="1276" w:type="dxa"/>
            <w:tcBorders>
              <w:bottom w:val="single" w:sz="4" w:space="0" w:color="auto"/>
            </w:tcBorders>
            <w:shd w:val="clear" w:color="auto" w:fill="00FFFF"/>
          </w:tcPr>
          <w:p w:rsidR="000F687F" w:rsidRDefault="000F687F" w:rsidP="00A5584A">
            <w:pPr>
              <w:rPr>
                <w:rFonts w:cs="Arial"/>
                <w:color w:val="000000"/>
                <w:sz w:val="16"/>
                <w:szCs w:val="16"/>
              </w:rPr>
            </w:pPr>
            <w:hyperlink r:id="rId71" w:history="1">
              <w:r>
                <w:rPr>
                  <w:rStyle w:val="Hyperlink"/>
                  <w:rFonts w:ascii="Arial" w:hAnsi="Arial" w:cs="Arial"/>
                  <w:sz w:val="16"/>
                  <w:szCs w:val="16"/>
                </w:rPr>
                <w:t>C6-200743</w:t>
              </w:r>
            </w:hyperlink>
          </w:p>
        </w:tc>
        <w:tc>
          <w:tcPr>
            <w:tcW w:w="1275" w:type="dxa"/>
            <w:tcBorders>
              <w:bottom w:val="single" w:sz="4" w:space="0" w:color="auto"/>
            </w:tcBorders>
            <w:shd w:val="clear" w:color="auto" w:fill="00FFFF"/>
          </w:tcPr>
          <w:p w:rsidR="000F687F" w:rsidRDefault="000F687F" w:rsidP="00A5584A">
            <w:pPr>
              <w:rPr>
                <w:rFonts w:cs="Arial"/>
                <w:sz w:val="16"/>
                <w:szCs w:val="16"/>
              </w:rPr>
            </w:pPr>
            <w:r>
              <w:rPr>
                <w:rFonts w:cs="Arial"/>
                <w:sz w:val="16"/>
                <w:szCs w:val="16"/>
              </w:rPr>
              <w:t>THALES</w:t>
            </w:r>
          </w:p>
        </w:tc>
        <w:tc>
          <w:tcPr>
            <w:tcW w:w="4395" w:type="dxa"/>
            <w:tcBorders>
              <w:bottom w:val="single" w:sz="4" w:space="0" w:color="auto"/>
            </w:tcBorders>
            <w:shd w:val="clear" w:color="auto" w:fill="00FFFF"/>
          </w:tcPr>
          <w:p w:rsidR="000F687F" w:rsidRDefault="000F687F" w:rsidP="00A5584A">
            <w:pPr>
              <w:rPr>
                <w:rFonts w:cs="Arial"/>
                <w:sz w:val="16"/>
                <w:szCs w:val="16"/>
              </w:rPr>
            </w:pPr>
            <w:r>
              <w:rPr>
                <w:rFonts w:cs="Arial"/>
                <w:sz w:val="16"/>
                <w:szCs w:val="16"/>
              </w:rPr>
              <w:t>31.124, Rel-15, CR#0579, cat B, Test Case Steering Of Roaming via DL NAS TRANSPORT long message passed to USIM in two commands</w:t>
            </w:r>
          </w:p>
        </w:tc>
        <w:tc>
          <w:tcPr>
            <w:tcW w:w="2693" w:type="dxa"/>
            <w:tcBorders>
              <w:bottom w:val="single" w:sz="4" w:space="0" w:color="auto"/>
            </w:tcBorders>
            <w:shd w:val="clear" w:color="auto" w:fill="00FFFF"/>
          </w:tcPr>
          <w:p w:rsidR="000F687F" w:rsidRDefault="000F687F" w:rsidP="00A5584A">
            <w:pPr>
              <w:rPr>
                <w:rFonts w:cs="Arial"/>
                <w:sz w:val="16"/>
                <w:szCs w:val="16"/>
              </w:rPr>
            </w:pPr>
            <w:r>
              <w:rPr>
                <w:rFonts w:cs="Arial"/>
                <w:sz w:val="16"/>
                <w:szCs w:val="16"/>
              </w:rPr>
              <w:t>Postponed</w:t>
            </w:r>
          </w:p>
          <w:p w:rsidR="00424158" w:rsidRDefault="00424158" w:rsidP="00A5584A">
            <w:pPr>
              <w:rPr>
                <w:rFonts w:cs="Arial"/>
                <w:sz w:val="16"/>
                <w:szCs w:val="16"/>
              </w:rPr>
            </w:pPr>
            <w:r>
              <w:rPr>
                <w:rFonts w:cs="Arial"/>
                <w:sz w:val="16"/>
                <w:szCs w:val="16"/>
              </w:rPr>
              <w:t>Revised and superseded by 024</w:t>
            </w:r>
          </w:p>
        </w:tc>
        <w:tc>
          <w:tcPr>
            <w:tcW w:w="1276" w:type="dxa"/>
            <w:tcBorders>
              <w:bottom w:val="single" w:sz="4" w:space="0" w:color="auto"/>
            </w:tcBorders>
            <w:shd w:val="clear" w:color="auto" w:fill="00FFFF"/>
          </w:tcPr>
          <w:p w:rsidR="000F687F" w:rsidRPr="000A3409" w:rsidRDefault="000F687F"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0F687F" w:rsidRPr="00B00F86" w:rsidRDefault="000F687F" w:rsidP="00A5584A">
            <w:pPr>
              <w:suppressAutoHyphens w:val="0"/>
              <w:snapToGrid w:val="0"/>
              <w:ind w:right="400"/>
              <w:rPr>
                <w:rFonts w:ascii="Arial Narrow" w:hAnsi="Arial Narrow" w:cs="Arial"/>
                <w:sz w:val="16"/>
                <w:szCs w:val="16"/>
              </w:rPr>
            </w:pPr>
            <w:r w:rsidRPr="00B00F86">
              <w:rPr>
                <w:rFonts w:ascii="Arial Narrow" w:hAnsi="Arial Narrow" w:cs="Arial"/>
                <w:sz w:val="16"/>
                <w:szCs w:val="16"/>
              </w:rPr>
              <w:t>Not clear how concatenation can happen or if it can happen at all. Qualcomm states that to their understanding only one secured packet can be part of the NAS message. Ut Thales has a different understanding. Needs further clarification of the details of NAS message for SoR.</w:t>
            </w:r>
          </w:p>
        </w:tc>
      </w:tr>
      <w:tr w:rsidR="00BA74F2" w:rsidRPr="00B00F86" w:rsidTr="00BA74F2">
        <w:trPr>
          <w:gridAfter w:val="1"/>
          <w:wAfter w:w="29" w:type="dxa"/>
          <w:trHeight w:val="141"/>
        </w:trPr>
        <w:tc>
          <w:tcPr>
            <w:tcW w:w="851" w:type="dxa"/>
            <w:tcBorders>
              <w:bottom w:val="single" w:sz="4" w:space="0" w:color="auto"/>
            </w:tcBorders>
            <w:shd w:val="clear" w:color="auto" w:fill="00FFFF"/>
          </w:tcPr>
          <w:p w:rsidR="00BA74F2" w:rsidRPr="000A3409" w:rsidRDefault="00BA74F2" w:rsidP="007D6AB9">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BA74F2" w:rsidRDefault="00BA74F2" w:rsidP="007D6AB9">
            <w:pPr>
              <w:suppressAutoHyphens w:val="0"/>
              <w:rPr>
                <w:rFonts w:cs="Arial"/>
                <w:color w:val="000000"/>
                <w:sz w:val="16"/>
                <w:szCs w:val="16"/>
                <w:lang w:val="de-DE" w:eastAsia="de-DE"/>
              </w:rPr>
            </w:pPr>
            <w:hyperlink r:id="rId72" w:history="1">
              <w:r>
                <w:rPr>
                  <w:rStyle w:val="Hyperlink"/>
                  <w:rFonts w:ascii="Arial" w:hAnsi="Arial" w:cs="Arial"/>
                  <w:sz w:val="16"/>
                  <w:szCs w:val="16"/>
                </w:rPr>
                <w:t>C6-210024</w:t>
              </w:r>
            </w:hyperlink>
          </w:p>
        </w:tc>
        <w:tc>
          <w:tcPr>
            <w:tcW w:w="1275" w:type="dxa"/>
            <w:tcBorders>
              <w:bottom w:val="single" w:sz="4" w:space="0" w:color="auto"/>
            </w:tcBorders>
            <w:shd w:val="clear" w:color="auto" w:fill="00FFFF"/>
          </w:tcPr>
          <w:p w:rsidR="00BA74F2" w:rsidRDefault="00BA74F2" w:rsidP="007D6AB9">
            <w:pPr>
              <w:rPr>
                <w:rFonts w:cs="Arial"/>
                <w:sz w:val="16"/>
                <w:szCs w:val="16"/>
              </w:rPr>
            </w:pPr>
            <w:r>
              <w:rPr>
                <w:rFonts w:cs="Arial"/>
                <w:sz w:val="16"/>
                <w:szCs w:val="16"/>
              </w:rPr>
              <w:t>THALES</w:t>
            </w:r>
          </w:p>
        </w:tc>
        <w:tc>
          <w:tcPr>
            <w:tcW w:w="4395" w:type="dxa"/>
            <w:tcBorders>
              <w:bottom w:val="single" w:sz="4" w:space="0" w:color="auto"/>
            </w:tcBorders>
            <w:shd w:val="clear" w:color="auto" w:fill="00FFFF"/>
          </w:tcPr>
          <w:p w:rsidR="00BA74F2" w:rsidRDefault="00BA74F2" w:rsidP="007D6AB9">
            <w:pPr>
              <w:rPr>
                <w:rFonts w:cs="Arial"/>
                <w:sz w:val="16"/>
                <w:szCs w:val="16"/>
              </w:rPr>
            </w:pPr>
            <w:r>
              <w:rPr>
                <w:rFonts w:cs="Arial"/>
                <w:sz w:val="16"/>
                <w:szCs w:val="16"/>
              </w:rPr>
              <w:t>31.124, Rel-15, CR#0579r1, cat B, Test Case Steering Of Roaming via DL NAS TRANSPORT long message passed to USIM in two commands</w:t>
            </w:r>
          </w:p>
        </w:tc>
        <w:tc>
          <w:tcPr>
            <w:tcW w:w="2693" w:type="dxa"/>
            <w:tcBorders>
              <w:bottom w:val="single" w:sz="4" w:space="0" w:color="auto"/>
            </w:tcBorders>
            <w:shd w:val="clear" w:color="auto" w:fill="00FFFF"/>
          </w:tcPr>
          <w:p w:rsidR="00BA74F2" w:rsidRDefault="00BA74F2" w:rsidP="007D6AB9">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BA74F2" w:rsidRPr="0018399A" w:rsidRDefault="00BA74F2" w:rsidP="007D6AB9">
            <w:pPr>
              <w:snapToGrid w:val="0"/>
              <w:rPr>
                <w:rFonts w:ascii="Arial Narrow" w:hAnsi="Arial Narrow" w:cs="Arial"/>
              </w:rPr>
            </w:pPr>
            <w:r>
              <w:rPr>
                <w:rFonts w:ascii="Arial Narrow" w:hAnsi="Arial Narrow" w:cs="Arial"/>
              </w:rPr>
              <w:t>C6-210052</w:t>
            </w:r>
          </w:p>
        </w:tc>
        <w:tc>
          <w:tcPr>
            <w:tcW w:w="3231" w:type="dxa"/>
            <w:tcBorders>
              <w:bottom w:val="single" w:sz="4" w:space="0" w:color="auto"/>
            </w:tcBorders>
            <w:shd w:val="clear" w:color="auto" w:fill="00FFFF"/>
          </w:tcPr>
          <w:p w:rsidR="00BA74F2" w:rsidRPr="00B00F86" w:rsidRDefault="00BA74F2" w:rsidP="007D6AB9">
            <w:pPr>
              <w:suppressAutoHyphens w:val="0"/>
              <w:rPr>
                <w:rFonts w:ascii="Arial Narrow" w:hAnsi="Arial Narrow" w:cs="Arial"/>
                <w:sz w:val="16"/>
                <w:szCs w:val="16"/>
              </w:rPr>
            </w:pPr>
            <w:r w:rsidRPr="00B00F86">
              <w:rPr>
                <w:rFonts w:ascii="Arial Narrow" w:hAnsi="Arial Narrow" w:cs="Arial"/>
                <w:sz w:val="16"/>
                <w:szCs w:val="16"/>
              </w:rPr>
              <w:t>Revision of C6-200743</w:t>
            </w:r>
          </w:p>
          <w:p w:rsidR="00BA74F2" w:rsidRPr="00B00F86" w:rsidRDefault="00BA74F2" w:rsidP="007D6AB9">
            <w:pPr>
              <w:suppressAutoHyphens w:val="0"/>
              <w:rPr>
                <w:rFonts w:ascii="Arial Narrow" w:hAnsi="Arial Narrow" w:cs="Arial"/>
                <w:sz w:val="16"/>
                <w:szCs w:val="16"/>
              </w:rPr>
            </w:pPr>
            <w:r w:rsidRPr="00B00F86">
              <w:rPr>
                <w:rFonts w:ascii="Arial Narrow" w:hAnsi="Arial Narrow" w:cs="Arial"/>
                <w:sz w:val="16"/>
                <w:szCs w:val="16"/>
              </w:rPr>
              <w:t>Allocated originally to wrong agenda item (7.10.1)</w:t>
            </w:r>
          </w:p>
          <w:p w:rsidR="00BA74F2" w:rsidRPr="00B00F86" w:rsidRDefault="00BA74F2" w:rsidP="007D6AB9">
            <w:pPr>
              <w:suppressAutoHyphens w:val="0"/>
              <w:rPr>
                <w:rFonts w:ascii="Arial Narrow" w:hAnsi="Arial Narrow" w:cs="Arial"/>
                <w:sz w:val="16"/>
                <w:szCs w:val="16"/>
              </w:rPr>
            </w:pPr>
          </w:p>
          <w:p w:rsidR="00BA74F2" w:rsidRPr="00B00F86" w:rsidRDefault="00BA74F2" w:rsidP="007D6AB9">
            <w:pPr>
              <w:suppressAutoHyphens w:val="0"/>
              <w:rPr>
                <w:rFonts w:ascii="Arial Narrow" w:hAnsi="Arial Narrow" w:cs="Arial"/>
                <w:sz w:val="16"/>
                <w:szCs w:val="16"/>
              </w:rPr>
            </w:pPr>
            <w:r w:rsidRPr="00B00F86">
              <w:rPr>
                <w:rFonts w:ascii="Arial Narrow" w:hAnsi="Arial Narrow" w:cs="Arial"/>
                <w:sz w:val="16"/>
                <w:szCs w:val="16"/>
              </w:rPr>
              <w:t>5G NR new test sequence in 27.22.14.2.4 for Steering Of Roaming via DL NAS TRANSPORT long message passed to USIM using two ENVELOPE SMS-PP Data Download commands.</w:t>
            </w:r>
          </w:p>
          <w:p w:rsidR="00BA74F2" w:rsidRPr="00B00F86" w:rsidRDefault="00BA74F2" w:rsidP="007D6AB9">
            <w:pPr>
              <w:suppressAutoHyphens w:val="0"/>
              <w:rPr>
                <w:rFonts w:ascii="Arial Narrow" w:hAnsi="Arial Narrow" w:cs="Arial"/>
                <w:sz w:val="16"/>
                <w:szCs w:val="16"/>
              </w:rPr>
            </w:pPr>
          </w:p>
          <w:p w:rsidR="00BA74F2" w:rsidRPr="00B00F86" w:rsidRDefault="00BA74F2" w:rsidP="007D6AB9">
            <w:pPr>
              <w:suppressAutoHyphens w:val="0"/>
              <w:rPr>
                <w:rFonts w:ascii="Arial Narrow" w:hAnsi="Arial Narrow" w:cs="Arial"/>
                <w:sz w:val="16"/>
                <w:szCs w:val="16"/>
                <w:lang w:val="en-US" w:eastAsia="de-DE"/>
              </w:rPr>
            </w:pPr>
            <w:r w:rsidRPr="00B00F86">
              <w:rPr>
                <w:rFonts w:ascii="Arial Narrow" w:hAnsi="Arial Narrow" w:cs="Arial"/>
                <w:sz w:val="16"/>
                <w:szCs w:val="16"/>
              </w:rPr>
              <w:t>Need to correct step numbering in procedure. Add Terminal response at the end. Correct ENVELOP.</w:t>
            </w:r>
          </w:p>
        </w:tc>
      </w:tr>
      <w:tr w:rsidR="000F687F" w:rsidRPr="00B00F86" w:rsidTr="00BA74F2">
        <w:trPr>
          <w:gridAfter w:val="1"/>
          <w:wAfter w:w="29" w:type="dxa"/>
          <w:trHeight w:val="141"/>
        </w:trPr>
        <w:tc>
          <w:tcPr>
            <w:tcW w:w="851" w:type="dxa"/>
            <w:shd w:val="clear" w:color="auto" w:fill="999999"/>
          </w:tcPr>
          <w:p w:rsidR="000F687F" w:rsidRPr="000A3409" w:rsidRDefault="000D1CF4" w:rsidP="00A5584A">
            <w:pPr>
              <w:snapToGrid w:val="0"/>
              <w:rPr>
                <w:rFonts w:ascii="Arial Narrow" w:hAnsi="Arial Narrow" w:cs="Arial"/>
              </w:rPr>
            </w:pPr>
            <w:r>
              <w:rPr>
                <w:rFonts w:ascii="Arial Narrow" w:hAnsi="Arial Narrow" w:cs="Arial"/>
              </w:rPr>
              <w:t>CR</w:t>
            </w:r>
          </w:p>
        </w:tc>
        <w:tc>
          <w:tcPr>
            <w:tcW w:w="1276" w:type="dxa"/>
            <w:shd w:val="clear" w:color="auto" w:fill="999999"/>
          </w:tcPr>
          <w:p w:rsidR="000F687F" w:rsidRDefault="00BA74F2" w:rsidP="00A5584A">
            <w:pPr>
              <w:suppressAutoHyphens w:val="0"/>
              <w:rPr>
                <w:rFonts w:cs="Arial"/>
                <w:color w:val="000000"/>
                <w:sz w:val="16"/>
                <w:szCs w:val="16"/>
                <w:lang w:val="de-DE" w:eastAsia="de-DE"/>
              </w:rPr>
            </w:pPr>
            <w:r>
              <w:rPr>
                <w:rFonts w:ascii="Arial Narrow" w:hAnsi="Arial Narrow" w:cs="Arial"/>
              </w:rPr>
              <w:t>C6-210052</w:t>
            </w:r>
          </w:p>
        </w:tc>
        <w:tc>
          <w:tcPr>
            <w:tcW w:w="1275" w:type="dxa"/>
            <w:shd w:val="clear" w:color="auto" w:fill="999999"/>
          </w:tcPr>
          <w:p w:rsidR="000F687F" w:rsidRDefault="000F687F" w:rsidP="00A5584A">
            <w:pPr>
              <w:rPr>
                <w:rFonts w:cs="Arial"/>
                <w:sz w:val="16"/>
                <w:szCs w:val="16"/>
              </w:rPr>
            </w:pPr>
            <w:r>
              <w:rPr>
                <w:rFonts w:cs="Arial"/>
                <w:sz w:val="16"/>
                <w:szCs w:val="16"/>
              </w:rPr>
              <w:t>THALES</w:t>
            </w:r>
          </w:p>
        </w:tc>
        <w:tc>
          <w:tcPr>
            <w:tcW w:w="4395" w:type="dxa"/>
            <w:shd w:val="clear" w:color="auto" w:fill="999999"/>
          </w:tcPr>
          <w:p w:rsidR="000F687F" w:rsidRDefault="000F687F" w:rsidP="00A5584A">
            <w:pPr>
              <w:rPr>
                <w:rFonts w:cs="Arial"/>
                <w:sz w:val="16"/>
                <w:szCs w:val="16"/>
              </w:rPr>
            </w:pPr>
            <w:r>
              <w:rPr>
                <w:rFonts w:cs="Arial"/>
                <w:sz w:val="16"/>
                <w:szCs w:val="16"/>
              </w:rPr>
              <w:t>31.124, Rel-15, CR#0579r1, cat B, Test Case Steering Of Roaming via DL NAS TRANSPORT long message passed to USIM in two commands</w:t>
            </w:r>
          </w:p>
        </w:tc>
        <w:tc>
          <w:tcPr>
            <w:tcW w:w="2693" w:type="dxa"/>
            <w:shd w:val="clear" w:color="auto" w:fill="999999"/>
          </w:tcPr>
          <w:p w:rsidR="000F687F" w:rsidRDefault="000F687F" w:rsidP="00A5584A">
            <w:pPr>
              <w:rPr>
                <w:rFonts w:cs="Arial"/>
                <w:sz w:val="16"/>
                <w:szCs w:val="16"/>
              </w:rPr>
            </w:pPr>
          </w:p>
        </w:tc>
        <w:tc>
          <w:tcPr>
            <w:tcW w:w="1276" w:type="dxa"/>
            <w:shd w:val="clear" w:color="auto" w:fill="999999"/>
          </w:tcPr>
          <w:p w:rsidR="000F687F" w:rsidRPr="0018399A" w:rsidRDefault="000F687F" w:rsidP="00A5584A">
            <w:pPr>
              <w:snapToGrid w:val="0"/>
              <w:rPr>
                <w:rFonts w:ascii="Arial Narrow" w:hAnsi="Arial Narrow" w:cs="Arial"/>
              </w:rPr>
            </w:pPr>
          </w:p>
        </w:tc>
        <w:tc>
          <w:tcPr>
            <w:tcW w:w="3231" w:type="dxa"/>
            <w:shd w:val="clear" w:color="auto" w:fill="999999"/>
          </w:tcPr>
          <w:p w:rsidR="00BA74F2" w:rsidRPr="00B00F86" w:rsidRDefault="00BA74F2" w:rsidP="00A5584A">
            <w:pPr>
              <w:suppressAutoHyphens w:val="0"/>
              <w:rPr>
                <w:rFonts w:ascii="Arial Narrow" w:hAnsi="Arial Narrow" w:cs="Arial"/>
                <w:sz w:val="16"/>
                <w:szCs w:val="16"/>
                <w:lang w:val="en-US" w:eastAsia="de-DE"/>
              </w:rPr>
            </w:pPr>
            <w:r w:rsidRPr="00B00F86">
              <w:rPr>
                <w:rFonts w:ascii="Arial Narrow" w:hAnsi="Arial Narrow" w:cs="Arial"/>
                <w:sz w:val="16"/>
                <w:szCs w:val="16"/>
              </w:rPr>
              <w:t>Withdrawn as no need for a Rel-15 version anymore.</w:t>
            </w:r>
          </w:p>
        </w:tc>
      </w:tr>
      <w:tr w:rsidR="00F97718" w:rsidRPr="00C81381" w:rsidTr="00FD1F93">
        <w:trPr>
          <w:trHeight w:val="141"/>
        </w:trPr>
        <w:tc>
          <w:tcPr>
            <w:tcW w:w="851" w:type="dxa"/>
            <w:tcBorders>
              <w:bottom w:val="single" w:sz="4" w:space="0" w:color="auto"/>
            </w:tcBorders>
            <w:shd w:val="clear" w:color="auto" w:fill="00FFFF"/>
          </w:tcPr>
          <w:p w:rsidR="00F97718" w:rsidRDefault="00F97718" w:rsidP="00A5584A">
            <w:r w:rsidRPr="00286176">
              <w:rPr>
                <w:rFonts w:ascii="Arial Narrow" w:hAnsi="Arial Narrow" w:cs="Arial"/>
              </w:rPr>
              <w:t>CR</w:t>
            </w:r>
          </w:p>
        </w:tc>
        <w:tc>
          <w:tcPr>
            <w:tcW w:w="1276" w:type="dxa"/>
            <w:tcBorders>
              <w:bottom w:val="single" w:sz="4" w:space="0" w:color="auto"/>
            </w:tcBorders>
            <w:shd w:val="clear" w:color="auto" w:fill="00FFFF"/>
          </w:tcPr>
          <w:p w:rsidR="00F97718" w:rsidRDefault="00F97718" w:rsidP="00A5584A">
            <w:pPr>
              <w:rPr>
                <w:rFonts w:cs="Arial"/>
                <w:color w:val="000000"/>
                <w:sz w:val="16"/>
                <w:szCs w:val="16"/>
              </w:rPr>
            </w:pPr>
            <w:hyperlink r:id="rId73" w:history="1">
              <w:r>
                <w:rPr>
                  <w:rStyle w:val="Hyperlink"/>
                  <w:rFonts w:ascii="Arial" w:hAnsi="Arial" w:cs="Arial"/>
                  <w:sz w:val="16"/>
                  <w:szCs w:val="16"/>
                </w:rPr>
                <w:t>C6-200744</w:t>
              </w:r>
            </w:hyperlink>
          </w:p>
        </w:tc>
        <w:tc>
          <w:tcPr>
            <w:tcW w:w="1275" w:type="dxa"/>
            <w:tcBorders>
              <w:bottom w:val="single" w:sz="4" w:space="0" w:color="auto"/>
            </w:tcBorders>
            <w:shd w:val="clear" w:color="auto" w:fill="00FFFF"/>
          </w:tcPr>
          <w:p w:rsidR="00F97718" w:rsidRDefault="00F97718" w:rsidP="00A5584A">
            <w:pPr>
              <w:rPr>
                <w:rFonts w:cs="Arial"/>
                <w:sz w:val="16"/>
                <w:szCs w:val="16"/>
              </w:rPr>
            </w:pPr>
            <w:r>
              <w:rPr>
                <w:rFonts w:cs="Arial"/>
                <w:sz w:val="16"/>
                <w:szCs w:val="16"/>
              </w:rPr>
              <w:t>THALES</w:t>
            </w:r>
          </w:p>
        </w:tc>
        <w:tc>
          <w:tcPr>
            <w:tcW w:w="4395" w:type="dxa"/>
            <w:tcBorders>
              <w:bottom w:val="single" w:sz="4" w:space="0" w:color="auto"/>
            </w:tcBorders>
            <w:shd w:val="clear" w:color="auto" w:fill="00FFFF"/>
          </w:tcPr>
          <w:p w:rsidR="00F97718" w:rsidRDefault="00F97718" w:rsidP="00A5584A">
            <w:pPr>
              <w:rPr>
                <w:rFonts w:cs="Arial"/>
                <w:sz w:val="16"/>
                <w:szCs w:val="16"/>
              </w:rPr>
            </w:pPr>
            <w:r>
              <w:rPr>
                <w:rFonts w:cs="Arial"/>
                <w:sz w:val="16"/>
                <w:szCs w:val="16"/>
              </w:rPr>
              <w:t>31.124, Rel-16, CR#0580, cat A, Test Case Steering Of Roaming via DL NAS TRANSPORT long message passed to USIM in two commands (Rel16)</w:t>
            </w:r>
          </w:p>
        </w:tc>
        <w:tc>
          <w:tcPr>
            <w:tcW w:w="2693" w:type="dxa"/>
            <w:tcBorders>
              <w:bottom w:val="single" w:sz="4" w:space="0" w:color="auto"/>
            </w:tcBorders>
            <w:shd w:val="clear" w:color="auto" w:fill="00FFFF"/>
          </w:tcPr>
          <w:p w:rsidR="00F97718" w:rsidRDefault="00F97718" w:rsidP="00A5584A">
            <w:pPr>
              <w:rPr>
                <w:rFonts w:cs="Arial"/>
                <w:sz w:val="16"/>
                <w:szCs w:val="16"/>
              </w:rPr>
            </w:pPr>
            <w:r>
              <w:rPr>
                <w:rFonts w:cs="Arial"/>
                <w:sz w:val="16"/>
                <w:szCs w:val="16"/>
              </w:rPr>
              <w:t>Postponed</w:t>
            </w:r>
          </w:p>
          <w:p w:rsidR="00424158" w:rsidRDefault="00424158" w:rsidP="00A5584A">
            <w:pPr>
              <w:rPr>
                <w:rFonts w:cs="Arial"/>
                <w:sz w:val="16"/>
                <w:szCs w:val="16"/>
              </w:rPr>
            </w:pPr>
            <w:r>
              <w:rPr>
                <w:rFonts w:cs="Arial"/>
                <w:sz w:val="16"/>
                <w:szCs w:val="16"/>
              </w:rPr>
              <w:t>Revised and superseded by 036</w:t>
            </w:r>
          </w:p>
        </w:tc>
        <w:tc>
          <w:tcPr>
            <w:tcW w:w="1276" w:type="dxa"/>
            <w:tcBorders>
              <w:bottom w:val="single" w:sz="4" w:space="0" w:color="auto"/>
            </w:tcBorders>
            <w:shd w:val="clear" w:color="auto" w:fill="00FFFF"/>
          </w:tcPr>
          <w:p w:rsidR="00F97718" w:rsidRPr="000A3409" w:rsidRDefault="00F97718" w:rsidP="00A5584A">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F97718" w:rsidRPr="00B00F86" w:rsidRDefault="00F97718" w:rsidP="00A5584A">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5G NR new test sequence in 27.22.14.2.4 for Steering Of Roaming via DL NAS TRANSPORT long message passed to USIM </w:t>
            </w:r>
            <w:r w:rsidRPr="00B00F86">
              <w:rPr>
                <w:rFonts w:ascii="Arial Narrow" w:hAnsi="Arial Narrow" w:cs="Arial"/>
                <w:sz w:val="16"/>
                <w:szCs w:val="16"/>
              </w:rPr>
              <w:lastRenderedPageBreak/>
              <w:t>using two ENVELOPE SMS-PP Data Download commands.</w:t>
            </w:r>
          </w:p>
        </w:tc>
      </w:tr>
      <w:tr w:rsidR="00F97718" w:rsidRPr="00C81381" w:rsidTr="00FD1F93">
        <w:trPr>
          <w:trHeight w:val="141"/>
        </w:trPr>
        <w:tc>
          <w:tcPr>
            <w:tcW w:w="851" w:type="dxa"/>
            <w:tcBorders>
              <w:bottom w:val="single" w:sz="4" w:space="0" w:color="auto"/>
            </w:tcBorders>
            <w:shd w:val="clear" w:color="auto" w:fill="00FF00"/>
          </w:tcPr>
          <w:p w:rsidR="00F97718" w:rsidRDefault="000D1CF4" w:rsidP="00A5584A">
            <w:pPr>
              <w:snapToGrid w:val="0"/>
              <w:rPr>
                <w:rFonts w:ascii="Arial Narrow" w:hAnsi="Arial Narrow" w:cs="Arial"/>
              </w:rPr>
            </w:pPr>
            <w:r>
              <w:rPr>
                <w:rFonts w:ascii="Arial Narrow" w:hAnsi="Arial Narrow" w:cs="Arial"/>
              </w:rPr>
              <w:lastRenderedPageBreak/>
              <w:t>CR</w:t>
            </w:r>
          </w:p>
        </w:tc>
        <w:tc>
          <w:tcPr>
            <w:tcW w:w="1276" w:type="dxa"/>
            <w:tcBorders>
              <w:bottom w:val="single" w:sz="4" w:space="0" w:color="auto"/>
            </w:tcBorders>
            <w:shd w:val="clear" w:color="auto" w:fill="00FF00"/>
          </w:tcPr>
          <w:p w:rsidR="00F97718" w:rsidRDefault="00FD1F93" w:rsidP="00A5584A">
            <w:pPr>
              <w:rPr>
                <w:rFonts w:cs="Arial"/>
                <w:color w:val="000000"/>
                <w:sz w:val="16"/>
                <w:szCs w:val="16"/>
              </w:rPr>
            </w:pPr>
            <w:hyperlink r:id="rId74" w:history="1">
              <w:r>
                <w:rPr>
                  <w:rStyle w:val="Hyperlink"/>
                  <w:rFonts w:ascii="Arial" w:hAnsi="Arial" w:cs="Arial"/>
                  <w:sz w:val="16"/>
                  <w:szCs w:val="16"/>
                </w:rPr>
                <w:t>C6-210036</w:t>
              </w:r>
            </w:hyperlink>
          </w:p>
        </w:tc>
        <w:tc>
          <w:tcPr>
            <w:tcW w:w="1275" w:type="dxa"/>
            <w:tcBorders>
              <w:bottom w:val="single" w:sz="4" w:space="0" w:color="auto"/>
            </w:tcBorders>
            <w:shd w:val="clear" w:color="auto" w:fill="00FF00"/>
          </w:tcPr>
          <w:p w:rsidR="00F97718" w:rsidRDefault="00F97718" w:rsidP="00A5584A">
            <w:pPr>
              <w:rPr>
                <w:rFonts w:cs="Arial"/>
                <w:sz w:val="16"/>
                <w:szCs w:val="16"/>
              </w:rPr>
            </w:pPr>
            <w:r>
              <w:rPr>
                <w:rFonts w:cs="Arial"/>
                <w:sz w:val="16"/>
                <w:szCs w:val="16"/>
              </w:rPr>
              <w:t>THALES</w:t>
            </w:r>
          </w:p>
        </w:tc>
        <w:tc>
          <w:tcPr>
            <w:tcW w:w="4395" w:type="dxa"/>
            <w:tcBorders>
              <w:bottom w:val="single" w:sz="4" w:space="0" w:color="auto"/>
            </w:tcBorders>
            <w:shd w:val="clear" w:color="auto" w:fill="00FF00"/>
          </w:tcPr>
          <w:p w:rsidR="00F97718" w:rsidRDefault="00F97718" w:rsidP="00A5584A">
            <w:pPr>
              <w:rPr>
                <w:rFonts w:cs="Arial"/>
                <w:sz w:val="16"/>
                <w:szCs w:val="16"/>
              </w:rPr>
            </w:pPr>
            <w:r>
              <w:rPr>
                <w:rFonts w:cs="Arial"/>
                <w:sz w:val="16"/>
                <w:szCs w:val="16"/>
              </w:rPr>
              <w:t>31.124, Rel-16, CR#0580r1, cat A, Test Case Steering Of Roaming via DL NAS TRANSPORT long message passed to USIM in several commands (Rel16)</w:t>
            </w:r>
          </w:p>
        </w:tc>
        <w:tc>
          <w:tcPr>
            <w:tcW w:w="2693" w:type="dxa"/>
            <w:tcBorders>
              <w:bottom w:val="single" w:sz="4" w:space="0" w:color="auto"/>
            </w:tcBorders>
            <w:shd w:val="clear" w:color="auto" w:fill="00FF00"/>
          </w:tcPr>
          <w:p w:rsidR="00F97718" w:rsidRDefault="00FD1F93" w:rsidP="00A5584A">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A5584A">
            <w:pPr>
              <w:pStyle w:val="Textkrper"/>
              <w:suppressAutoHyphens w:val="0"/>
              <w:snapToGrid w:val="0"/>
              <w:rPr>
                <w:rFonts w:ascii="Arial Narrow" w:eastAsia="Arial Unicode MS" w:hAnsi="Arial Narrow" w:cs="Arial"/>
                <w:lang w:val="en-US"/>
              </w:rPr>
            </w:pPr>
          </w:p>
        </w:tc>
        <w:tc>
          <w:tcPr>
            <w:tcW w:w="3260" w:type="dxa"/>
            <w:gridSpan w:val="2"/>
            <w:tcBorders>
              <w:bottom w:val="single" w:sz="4" w:space="0" w:color="auto"/>
            </w:tcBorders>
            <w:shd w:val="clear" w:color="auto" w:fill="00FF00"/>
          </w:tcPr>
          <w:p w:rsidR="00F97718" w:rsidRPr="00B00F86" w:rsidRDefault="00F97718" w:rsidP="00F97718">
            <w:pPr>
              <w:suppressAutoHyphens w:val="0"/>
              <w:rPr>
                <w:rFonts w:ascii="Arial Narrow" w:hAnsi="Arial Narrow" w:cs="Arial"/>
                <w:sz w:val="16"/>
                <w:szCs w:val="16"/>
              </w:rPr>
            </w:pPr>
            <w:r w:rsidRPr="00B00F86">
              <w:rPr>
                <w:rFonts w:ascii="Arial Narrow" w:hAnsi="Arial Narrow" w:cs="Arial"/>
                <w:sz w:val="16"/>
                <w:szCs w:val="16"/>
              </w:rPr>
              <w:t>Revision of C6-200744</w:t>
            </w:r>
          </w:p>
          <w:p w:rsidR="00F97718" w:rsidRPr="00B00F86" w:rsidRDefault="00F97718" w:rsidP="00F97718">
            <w:pPr>
              <w:suppressAutoHyphens w:val="0"/>
              <w:rPr>
                <w:rFonts w:ascii="Arial Narrow" w:hAnsi="Arial Narrow" w:cs="Arial"/>
                <w:sz w:val="16"/>
                <w:szCs w:val="16"/>
              </w:rPr>
            </w:pPr>
            <w:r w:rsidRPr="00B00F86">
              <w:rPr>
                <w:rFonts w:ascii="Arial Narrow" w:hAnsi="Arial Narrow" w:cs="Arial"/>
                <w:sz w:val="16"/>
                <w:szCs w:val="16"/>
              </w:rPr>
              <w:t xml:space="preserve">Allocated originally to wrong agenda </w:t>
            </w:r>
            <w:r w:rsidR="00905ACD" w:rsidRPr="00B00F86">
              <w:rPr>
                <w:rFonts w:ascii="Arial Narrow" w:hAnsi="Arial Narrow" w:cs="Arial"/>
                <w:sz w:val="16"/>
                <w:szCs w:val="16"/>
              </w:rPr>
              <w:t>i</w:t>
            </w:r>
            <w:r w:rsidRPr="00B00F86">
              <w:rPr>
                <w:rFonts w:ascii="Arial Narrow" w:hAnsi="Arial Narrow" w:cs="Arial"/>
                <w:sz w:val="16"/>
                <w:szCs w:val="16"/>
              </w:rPr>
              <w:t>tem (7.11.1)</w:t>
            </w:r>
          </w:p>
          <w:p w:rsidR="00BA74F2" w:rsidRPr="00B00F86" w:rsidRDefault="00BA74F2" w:rsidP="00F97718">
            <w:pPr>
              <w:suppressAutoHyphens w:val="0"/>
              <w:rPr>
                <w:rFonts w:ascii="Arial Narrow" w:hAnsi="Arial Narrow" w:cs="Arial"/>
                <w:sz w:val="16"/>
                <w:szCs w:val="16"/>
              </w:rPr>
            </w:pPr>
            <w:r w:rsidRPr="00B00F86">
              <w:rPr>
                <w:rFonts w:ascii="Arial Narrow" w:hAnsi="Arial Narrow" w:cs="Arial"/>
                <w:sz w:val="16"/>
                <w:szCs w:val="16"/>
              </w:rPr>
              <w:t>Need to correct step numbering in procedure. Add Terminal response at the end. Correct ENVELOP.</w:t>
            </w:r>
          </w:p>
          <w:p w:rsidR="00F97718" w:rsidRPr="00B00F86" w:rsidRDefault="00F97718" w:rsidP="00A5584A">
            <w:pPr>
              <w:suppressAutoHyphens w:val="0"/>
              <w:snapToGrid w:val="0"/>
              <w:ind w:right="400"/>
              <w:rPr>
                <w:rFonts w:ascii="Arial Narrow" w:eastAsia="Arial Unicode MS" w:hAnsi="Arial Narrow" w:cs="Arial"/>
                <w:sz w:val="16"/>
                <w:szCs w:val="16"/>
              </w:rPr>
            </w:pPr>
          </w:p>
        </w:tc>
      </w:tr>
      <w:tr w:rsidR="00986EF5" w:rsidRPr="00C81381" w:rsidTr="00BD1865">
        <w:trPr>
          <w:trHeight w:val="141"/>
        </w:trPr>
        <w:tc>
          <w:tcPr>
            <w:tcW w:w="851" w:type="dxa"/>
            <w:tcBorders>
              <w:bottom w:val="single" w:sz="4" w:space="0" w:color="auto"/>
            </w:tcBorders>
            <w:shd w:val="clear" w:color="auto" w:fill="00FFFF"/>
          </w:tcPr>
          <w:p w:rsidR="00986EF5" w:rsidRDefault="00986EF5" w:rsidP="001B2CE4">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986EF5" w:rsidRDefault="00986EF5" w:rsidP="001B2CE4">
            <w:pPr>
              <w:suppressAutoHyphens w:val="0"/>
              <w:rPr>
                <w:rFonts w:cs="Arial"/>
                <w:b/>
                <w:bCs/>
                <w:color w:val="0000FF"/>
                <w:sz w:val="16"/>
                <w:szCs w:val="16"/>
                <w:u w:val="single"/>
                <w:lang w:val="de-DE" w:eastAsia="de-DE"/>
              </w:rPr>
            </w:pPr>
            <w:hyperlink r:id="rId75" w:history="1">
              <w:r>
                <w:rPr>
                  <w:rStyle w:val="Hyperlink"/>
                  <w:rFonts w:cs="Arial"/>
                  <w:bCs/>
                  <w:sz w:val="16"/>
                  <w:szCs w:val="16"/>
                </w:rPr>
                <w:t>C6-210031</w:t>
              </w:r>
            </w:hyperlink>
          </w:p>
        </w:tc>
        <w:tc>
          <w:tcPr>
            <w:tcW w:w="1275" w:type="dxa"/>
            <w:tcBorders>
              <w:bottom w:val="single" w:sz="4" w:space="0" w:color="auto"/>
            </w:tcBorders>
            <w:shd w:val="clear" w:color="auto" w:fill="00FFFF"/>
          </w:tcPr>
          <w:p w:rsidR="00986EF5" w:rsidRDefault="00986EF5" w:rsidP="001B2CE4">
            <w:pPr>
              <w:rPr>
                <w:rFonts w:cs="Arial"/>
                <w:sz w:val="16"/>
                <w:szCs w:val="16"/>
              </w:rPr>
            </w:pPr>
            <w:r>
              <w:rPr>
                <w:rFonts w:cs="Arial"/>
                <w:sz w:val="16"/>
                <w:szCs w:val="16"/>
              </w:rPr>
              <w:t>CMDI</w:t>
            </w:r>
          </w:p>
        </w:tc>
        <w:tc>
          <w:tcPr>
            <w:tcW w:w="4395" w:type="dxa"/>
            <w:tcBorders>
              <w:bottom w:val="single" w:sz="4" w:space="0" w:color="auto"/>
            </w:tcBorders>
            <w:shd w:val="clear" w:color="auto" w:fill="00FFFF"/>
          </w:tcPr>
          <w:p w:rsidR="00986EF5" w:rsidRDefault="00986EF5" w:rsidP="001B2CE4">
            <w:pPr>
              <w:rPr>
                <w:rFonts w:cs="Arial"/>
                <w:sz w:val="16"/>
                <w:szCs w:val="16"/>
              </w:rPr>
            </w:pPr>
            <w:r>
              <w:rPr>
                <w:rFonts w:cs="Arial"/>
                <w:sz w:val="16"/>
                <w:szCs w:val="16"/>
              </w:rPr>
              <w:t>31.124, Rel-16, CR#0591, cat B, Correction of test case 27.22.4.29.1- RECEIVE DATA, the length of receive data exceeding the buffer size</w:t>
            </w:r>
          </w:p>
        </w:tc>
        <w:tc>
          <w:tcPr>
            <w:tcW w:w="2693" w:type="dxa"/>
            <w:tcBorders>
              <w:bottom w:val="single" w:sz="4" w:space="0" w:color="auto"/>
            </w:tcBorders>
            <w:shd w:val="clear" w:color="auto" w:fill="00FFFF"/>
          </w:tcPr>
          <w:p w:rsidR="00986EF5" w:rsidRDefault="00986EF5" w:rsidP="001B2CE4">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986EF5" w:rsidRPr="000A3409" w:rsidRDefault="00986EF5" w:rsidP="001B2CE4">
            <w:pPr>
              <w:pStyle w:val="Textkrper"/>
              <w:suppressAutoHyphens w:val="0"/>
              <w:snapToGrid w:val="0"/>
              <w:rPr>
                <w:rFonts w:ascii="Arial Narrow" w:hAnsi="Arial Narrow" w:cs="Arial"/>
              </w:rPr>
            </w:pPr>
            <w:r>
              <w:rPr>
                <w:rFonts w:ascii="Arial Narrow" w:hAnsi="Arial Narrow" w:cs="Arial"/>
              </w:rPr>
              <w:t>C6-21006</w:t>
            </w:r>
            <w:r w:rsidR="00CD5240">
              <w:rPr>
                <w:rFonts w:ascii="Arial Narrow" w:hAnsi="Arial Narrow" w:cs="Arial"/>
              </w:rPr>
              <w:t>3</w:t>
            </w:r>
          </w:p>
        </w:tc>
        <w:tc>
          <w:tcPr>
            <w:tcW w:w="3260" w:type="dxa"/>
            <w:gridSpan w:val="2"/>
            <w:tcBorders>
              <w:bottom w:val="single" w:sz="4" w:space="0" w:color="auto"/>
            </w:tcBorders>
            <w:shd w:val="clear" w:color="auto" w:fill="00FFFF"/>
          </w:tcPr>
          <w:p w:rsidR="00986EF5" w:rsidRPr="00B00F86" w:rsidRDefault="00986EF5" w:rsidP="001B2CE4">
            <w:pPr>
              <w:suppressAutoHyphens w:val="0"/>
              <w:snapToGrid w:val="0"/>
              <w:ind w:right="400"/>
              <w:rPr>
                <w:rFonts w:ascii="Arial Narrow" w:hAnsi="Arial Narrow" w:cs="Arial"/>
                <w:sz w:val="16"/>
                <w:szCs w:val="16"/>
              </w:rPr>
            </w:pPr>
            <w:r w:rsidRPr="00B00F86">
              <w:rPr>
                <w:rFonts w:ascii="Arial Narrow" w:hAnsi="Arial Narrow" w:cs="Arial"/>
                <w:sz w:val="16"/>
                <w:szCs w:val="16"/>
              </w:rPr>
              <w:t>Needs to be revised as numbering should be aligned</w:t>
            </w:r>
          </w:p>
        </w:tc>
      </w:tr>
      <w:tr w:rsidR="000F687F" w:rsidRPr="00C81381" w:rsidTr="00BD1865">
        <w:trPr>
          <w:trHeight w:val="141"/>
        </w:trPr>
        <w:tc>
          <w:tcPr>
            <w:tcW w:w="851" w:type="dxa"/>
            <w:tcBorders>
              <w:bottom w:val="single" w:sz="4" w:space="0" w:color="auto"/>
            </w:tcBorders>
            <w:shd w:val="clear" w:color="auto" w:fill="00FF00"/>
          </w:tcPr>
          <w:p w:rsidR="000F687F" w:rsidRPr="00CD5240" w:rsidRDefault="000D1CF4" w:rsidP="000F687F">
            <w:pPr>
              <w:snapToGrid w:val="0"/>
              <w:rPr>
                <w:rFonts w:ascii="Arial Narrow" w:hAnsi="Arial Narrow" w:cs="Arial"/>
              </w:rPr>
            </w:pPr>
            <w:r w:rsidRPr="00CD5240">
              <w:rPr>
                <w:rFonts w:ascii="Arial Narrow" w:hAnsi="Arial Narrow" w:cs="Arial"/>
              </w:rPr>
              <w:t>CR</w:t>
            </w:r>
          </w:p>
        </w:tc>
        <w:tc>
          <w:tcPr>
            <w:tcW w:w="1276" w:type="dxa"/>
            <w:tcBorders>
              <w:bottom w:val="single" w:sz="4" w:space="0" w:color="auto"/>
            </w:tcBorders>
            <w:shd w:val="clear" w:color="auto" w:fill="00FF00"/>
          </w:tcPr>
          <w:p w:rsidR="000F687F" w:rsidRPr="00CD5240" w:rsidRDefault="00986EF5" w:rsidP="000F687F">
            <w:pPr>
              <w:suppressAutoHyphens w:val="0"/>
              <w:rPr>
                <w:rFonts w:cs="Arial"/>
                <w:b/>
                <w:bCs/>
                <w:color w:val="0000FF"/>
                <w:sz w:val="16"/>
                <w:szCs w:val="16"/>
                <w:u w:val="single"/>
                <w:lang w:val="de-DE" w:eastAsia="de-DE"/>
              </w:rPr>
            </w:pPr>
            <w:r w:rsidRPr="00CD5240">
              <w:rPr>
                <w:rFonts w:ascii="Arial Narrow" w:hAnsi="Arial Narrow" w:cs="Arial"/>
              </w:rPr>
              <w:t>C6-21006</w:t>
            </w:r>
            <w:r w:rsidR="00CD5240" w:rsidRPr="00CD5240">
              <w:rPr>
                <w:rFonts w:ascii="Arial Narrow" w:hAnsi="Arial Narrow" w:cs="Arial"/>
              </w:rPr>
              <w:t>3</w:t>
            </w:r>
          </w:p>
        </w:tc>
        <w:tc>
          <w:tcPr>
            <w:tcW w:w="1275" w:type="dxa"/>
            <w:tcBorders>
              <w:bottom w:val="single" w:sz="4" w:space="0" w:color="auto"/>
            </w:tcBorders>
            <w:shd w:val="clear" w:color="auto" w:fill="00FF00"/>
          </w:tcPr>
          <w:p w:rsidR="000F687F" w:rsidRDefault="000F687F" w:rsidP="000F687F">
            <w:pPr>
              <w:rPr>
                <w:rFonts w:cs="Arial"/>
                <w:sz w:val="16"/>
                <w:szCs w:val="16"/>
              </w:rPr>
            </w:pPr>
            <w:r>
              <w:rPr>
                <w:rFonts w:cs="Arial"/>
                <w:sz w:val="16"/>
                <w:szCs w:val="16"/>
              </w:rPr>
              <w:t>CMDI</w:t>
            </w:r>
          </w:p>
        </w:tc>
        <w:tc>
          <w:tcPr>
            <w:tcW w:w="4395" w:type="dxa"/>
            <w:tcBorders>
              <w:bottom w:val="single" w:sz="4" w:space="0" w:color="auto"/>
            </w:tcBorders>
            <w:shd w:val="clear" w:color="auto" w:fill="00FF00"/>
          </w:tcPr>
          <w:p w:rsidR="000F687F" w:rsidRDefault="000F687F" w:rsidP="000F687F">
            <w:pPr>
              <w:rPr>
                <w:rFonts w:cs="Arial"/>
                <w:sz w:val="16"/>
                <w:szCs w:val="16"/>
              </w:rPr>
            </w:pPr>
            <w:r>
              <w:rPr>
                <w:rFonts w:cs="Arial"/>
                <w:sz w:val="16"/>
                <w:szCs w:val="16"/>
              </w:rPr>
              <w:t>31.124, Rel-16, CR#0591</w:t>
            </w:r>
            <w:r w:rsidR="00CD5240">
              <w:rPr>
                <w:rFonts w:cs="Arial"/>
                <w:sz w:val="16"/>
                <w:szCs w:val="16"/>
              </w:rPr>
              <w:t>r1</w:t>
            </w:r>
            <w:r>
              <w:rPr>
                <w:rFonts w:cs="Arial"/>
                <w:sz w:val="16"/>
                <w:szCs w:val="16"/>
              </w:rPr>
              <w:t>, cat B, Correction of test case 27.22.4.29.1- RECEIVE DATA, the length of receive data exceeding the buffer size</w:t>
            </w:r>
          </w:p>
        </w:tc>
        <w:tc>
          <w:tcPr>
            <w:tcW w:w="2693" w:type="dxa"/>
            <w:tcBorders>
              <w:bottom w:val="single" w:sz="4" w:space="0" w:color="auto"/>
            </w:tcBorders>
            <w:shd w:val="clear" w:color="auto" w:fill="00FF00"/>
          </w:tcPr>
          <w:p w:rsidR="000F687F" w:rsidRDefault="00BD1865" w:rsidP="000F687F">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0F687F" w:rsidRPr="000A3409" w:rsidRDefault="000F687F" w:rsidP="000F687F">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00"/>
          </w:tcPr>
          <w:p w:rsidR="000F687F" w:rsidRPr="00B00F86" w:rsidRDefault="00986EF5" w:rsidP="000F687F">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Revision of </w:t>
            </w:r>
            <w:hyperlink r:id="rId76" w:history="1">
              <w:r w:rsidRPr="00B00F86">
                <w:rPr>
                  <w:rStyle w:val="Hyperlink"/>
                  <w:rFonts w:cs="Arial"/>
                  <w:bCs/>
                  <w:sz w:val="16"/>
                  <w:szCs w:val="16"/>
                </w:rPr>
                <w:t>C6-210031</w:t>
              </w:r>
            </w:hyperlink>
            <w:r w:rsidRPr="00B00F86">
              <w:rPr>
                <w:rFonts w:ascii="Arial Narrow" w:hAnsi="Arial Narrow" w:cs="Arial"/>
                <w:b/>
                <w:bCs/>
                <w:color w:val="0000FF"/>
                <w:sz w:val="16"/>
                <w:szCs w:val="16"/>
                <w:u w:val="single"/>
              </w:rPr>
              <w:t xml:space="preserve"> </w:t>
            </w:r>
            <w:r w:rsidR="00BD1865">
              <w:rPr>
                <w:rFonts w:ascii="Arial Narrow" w:hAnsi="Arial Narrow" w:cs="Arial"/>
                <w:b/>
                <w:bCs/>
                <w:color w:val="0000FF"/>
                <w:sz w:val="16"/>
                <w:szCs w:val="16"/>
                <w:u w:val="single"/>
              </w:rPr>
              <w:t>n</w:t>
            </w:r>
            <w:r w:rsidRPr="00B00F86">
              <w:rPr>
                <w:rFonts w:ascii="Arial Narrow" w:hAnsi="Arial Narrow" w:cs="Arial"/>
                <w:sz w:val="16"/>
                <w:szCs w:val="16"/>
              </w:rPr>
              <w:t>eeds to be revised as numbering should be aligned</w:t>
            </w:r>
          </w:p>
        </w:tc>
      </w:tr>
      <w:tr w:rsidR="00F315D1" w:rsidRPr="00C81381" w:rsidTr="00BD1865">
        <w:trPr>
          <w:trHeight w:val="141"/>
        </w:trPr>
        <w:tc>
          <w:tcPr>
            <w:tcW w:w="851" w:type="dxa"/>
            <w:tcBorders>
              <w:bottom w:val="single" w:sz="4" w:space="0" w:color="auto"/>
            </w:tcBorders>
            <w:shd w:val="clear" w:color="auto" w:fill="00FFFF"/>
          </w:tcPr>
          <w:p w:rsidR="00F315D1" w:rsidRDefault="00F315D1" w:rsidP="001B2CE4">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F315D1" w:rsidRDefault="00F315D1" w:rsidP="001B2CE4">
            <w:pPr>
              <w:rPr>
                <w:rFonts w:cs="Arial"/>
                <w:color w:val="000000"/>
                <w:sz w:val="16"/>
                <w:szCs w:val="16"/>
              </w:rPr>
            </w:pPr>
            <w:hyperlink r:id="rId77" w:history="1">
              <w:r>
                <w:rPr>
                  <w:rStyle w:val="Hyperlink"/>
                  <w:rFonts w:ascii="Arial" w:hAnsi="Arial" w:cs="Arial"/>
                  <w:sz w:val="16"/>
                  <w:szCs w:val="16"/>
                </w:rPr>
                <w:t>C6-210032</w:t>
              </w:r>
            </w:hyperlink>
          </w:p>
        </w:tc>
        <w:tc>
          <w:tcPr>
            <w:tcW w:w="1275" w:type="dxa"/>
            <w:tcBorders>
              <w:bottom w:val="single" w:sz="4" w:space="0" w:color="auto"/>
            </w:tcBorders>
            <w:shd w:val="clear" w:color="auto" w:fill="00FFFF"/>
          </w:tcPr>
          <w:p w:rsidR="00F315D1" w:rsidRDefault="00F315D1" w:rsidP="001B2CE4">
            <w:pPr>
              <w:rPr>
                <w:rFonts w:cs="Arial"/>
                <w:sz w:val="16"/>
                <w:szCs w:val="16"/>
              </w:rPr>
            </w:pPr>
            <w:r>
              <w:rPr>
                <w:rFonts w:cs="Arial"/>
                <w:sz w:val="16"/>
                <w:szCs w:val="16"/>
              </w:rPr>
              <w:t>CMDI</w:t>
            </w:r>
          </w:p>
        </w:tc>
        <w:tc>
          <w:tcPr>
            <w:tcW w:w="4395" w:type="dxa"/>
            <w:tcBorders>
              <w:bottom w:val="single" w:sz="4" w:space="0" w:color="auto"/>
            </w:tcBorders>
            <w:shd w:val="clear" w:color="auto" w:fill="00FFFF"/>
          </w:tcPr>
          <w:p w:rsidR="00F315D1" w:rsidRDefault="00F315D1" w:rsidP="001B2CE4">
            <w:pPr>
              <w:rPr>
                <w:rFonts w:cs="Arial"/>
                <w:sz w:val="16"/>
                <w:szCs w:val="16"/>
              </w:rPr>
            </w:pPr>
            <w:r>
              <w:rPr>
                <w:rFonts w:cs="Arial"/>
                <w:sz w:val="16"/>
                <w:szCs w:val="16"/>
              </w:rPr>
              <w:t>31.124, Rel-16, CR#0592, cat B, Add a Expected sequence of TC 27.22.4.29.1- RECEIVE DATA, receiving 65535 Bytes of data</w:t>
            </w:r>
          </w:p>
        </w:tc>
        <w:tc>
          <w:tcPr>
            <w:tcW w:w="2693" w:type="dxa"/>
            <w:tcBorders>
              <w:bottom w:val="single" w:sz="4" w:space="0" w:color="auto"/>
            </w:tcBorders>
            <w:shd w:val="clear" w:color="auto" w:fill="00FFFF"/>
          </w:tcPr>
          <w:p w:rsidR="00F315D1" w:rsidRDefault="00F315D1" w:rsidP="001B2CE4">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F315D1" w:rsidRPr="000A3409" w:rsidRDefault="00F315D1" w:rsidP="001B2CE4">
            <w:pPr>
              <w:pStyle w:val="Textkrper"/>
              <w:suppressAutoHyphens w:val="0"/>
              <w:snapToGrid w:val="0"/>
              <w:rPr>
                <w:rFonts w:ascii="Arial Narrow" w:hAnsi="Arial Narrow" w:cs="Arial"/>
              </w:rPr>
            </w:pPr>
            <w:r>
              <w:rPr>
                <w:rFonts w:ascii="Arial Narrow" w:hAnsi="Arial Narrow" w:cs="Arial"/>
              </w:rPr>
              <w:t>C6-21006</w:t>
            </w:r>
            <w:r w:rsidR="00CD5240">
              <w:rPr>
                <w:rFonts w:ascii="Arial Narrow" w:hAnsi="Arial Narrow" w:cs="Arial"/>
              </w:rPr>
              <w:t>4</w:t>
            </w:r>
          </w:p>
        </w:tc>
        <w:tc>
          <w:tcPr>
            <w:tcW w:w="3260" w:type="dxa"/>
            <w:gridSpan w:val="2"/>
            <w:tcBorders>
              <w:bottom w:val="single" w:sz="4" w:space="0" w:color="auto"/>
            </w:tcBorders>
            <w:shd w:val="clear" w:color="auto" w:fill="00FFFF"/>
          </w:tcPr>
          <w:p w:rsidR="00F315D1" w:rsidRPr="00B00F86" w:rsidRDefault="00F315D1" w:rsidP="001B2CE4">
            <w:pPr>
              <w:suppressAutoHyphens w:val="0"/>
              <w:snapToGrid w:val="0"/>
              <w:ind w:right="400"/>
              <w:rPr>
                <w:rFonts w:ascii="Arial Narrow" w:hAnsi="Arial Narrow" w:cs="Arial"/>
                <w:sz w:val="16"/>
                <w:szCs w:val="16"/>
              </w:rPr>
            </w:pPr>
            <w:r w:rsidRPr="00B00F86">
              <w:rPr>
                <w:rFonts w:ascii="Arial Narrow" w:hAnsi="Arial Narrow" w:cs="Arial"/>
                <w:sz w:val="16"/>
                <w:szCs w:val="16"/>
              </w:rPr>
              <w:t>Needs to be revised. Some editorials, numbering of steps. Update of cover sheet.</w:t>
            </w:r>
          </w:p>
        </w:tc>
      </w:tr>
      <w:tr w:rsidR="000F687F" w:rsidRPr="00C81381" w:rsidTr="00BD1865">
        <w:trPr>
          <w:trHeight w:val="141"/>
        </w:trPr>
        <w:tc>
          <w:tcPr>
            <w:tcW w:w="851" w:type="dxa"/>
            <w:tcBorders>
              <w:bottom w:val="single" w:sz="4" w:space="0" w:color="auto"/>
            </w:tcBorders>
            <w:shd w:val="clear" w:color="auto" w:fill="00FF00"/>
          </w:tcPr>
          <w:p w:rsidR="000F687F" w:rsidRPr="00CD5240" w:rsidRDefault="000D1CF4" w:rsidP="000F687F">
            <w:pPr>
              <w:snapToGrid w:val="0"/>
              <w:rPr>
                <w:rFonts w:ascii="Arial Narrow" w:hAnsi="Arial Narrow" w:cs="Arial"/>
              </w:rPr>
            </w:pPr>
            <w:r w:rsidRPr="00CD5240">
              <w:rPr>
                <w:rFonts w:ascii="Arial Narrow" w:hAnsi="Arial Narrow" w:cs="Arial"/>
              </w:rPr>
              <w:t>CR</w:t>
            </w:r>
          </w:p>
        </w:tc>
        <w:tc>
          <w:tcPr>
            <w:tcW w:w="1276" w:type="dxa"/>
            <w:tcBorders>
              <w:bottom w:val="single" w:sz="4" w:space="0" w:color="auto"/>
            </w:tcBorders>
            <w:shd w:val="clear" w:color="auto" w:fill="00FF00"/>
          </w:tcPr>
          <w:p w:rsidR="000F687F" w:rsidRPr="00CD5240" w:rsidRDefault="00F315D1" w:rsidP="000F687F">
            <w:pPr>
              <w:rPr>
                <w:rFonts w:cs="Arial"/>
                <w:color w:val="000000"/>
                <w:sz w:val="16"/>
                <w:szCs w:val="16"/>
              </w:rPr>
            </w:pPr>
            <w:r w:rsidRPr="00CD5240">
              <w:rPr>
                <w:rFonts w:ascii="Arial Narrow" w:hAnsi="Arial Narrow" w:cs="Arial"/>
              </w:rPr>
              <w:t>C6-21006</w:t>
            </w:r>
            <w:r w:rsidR="00CD5240" w:rsidRPr="00CD5240">
              <w:rPr>
                <w:rFonts w:ascii="Arial Narrow" w:hAnsi="Arial Narrow" w:cs="Arial"/>
              </w:rPr>
              <w:t>4</w:t>
            </w:r>
          </w:p>
        </w:tc>
        <w:tc>
          <w:tcPr>
            <w:tcW w:w="1275" w:type="dxa"/>
            <w:tcBorders>
              <w:bottom w:val="single" w:sz="4" w:space="0" w:color="auto"/>
            </w:tcBorders>
            <w:shd w:val="clear" w:color="auto" w:fill="00FF00"/>
          </w:tcPr>
          <w:p w:rsidR="000F687F" w:rsidRDefault="000F687F" w:rsidP="000F687F">
            <w:pPr>
              <w:rPr>
                <w:rFonts w:cs="Arial"/>
                <w:sz w:val="16"/>
                <w:szCs w:val="16"/>
              </w:rPr>
            </w:pPr>
            <w:r>
              <w:rPr>
                <w:rFonts w:cs="Arial"/>
                <w:sz w:val="16"/>
                <w:szCs w:val="16"/>
              </w:rPr>
              <w:t>CMDI</w:t>
            </w:r>
          </w:p>
        </w:tc>
        <w:tc>
          <w:tcPr>
            <w:tcW w:w="4395" w:type="dxa"/>
            <w:tcBorders>
              <w:bottom w:val="single" w:sz="4" w:space="0" w:color="auto"/>
            </w:tcBorders>
            <w:shd w:val="clear" w:color="auto" w:fill="00FF00"/>
          </w:tcPr>
          <w:p w:rsidR="000F687F" w:rsidRDefault="000F687F" w:rsidP="00F97718">
            <w:pPr>
              <w:rPr>
                <w:rFonts w:cs="Arial"/>
                <w:sz w:val="16"/>
                <w:szCs w:val="16"/>
              </w:rPr>
            </w:pPr>
            <w:r>
              <w:rPr>
                <w:rFonts w:cs="Arial"/>
                <w:sz w:val="16"/>
                <w:szCs w:val="16"/>
              </w:rPr>
              <w:t>31.124, Rel-16, CR#0592</w:t>
            </w:r>
            <w:r w:rsidR="00CD5240">
              <w:rPr>
                <w:rFonts w:cs="Arial"/>
                <w:sz w:val="16"/>
                <w:szCs w:val="16"/>
              </w:rPr>
              <w:t>r1</w:t>
            </w:r>
            <w:r>
              <w:rPr>
                <w:rFonts w:cs="Arial"/>
                <w:sz w:val="16"/>
                <w:szCs w:val="16"/>
              </w:rPr>
              <w:t>, cat B</w:t>
            </w:r>
            <w:r w:rsidR="00F97718">
              <w:rPr>
                <w:rFonts w:cs="Arial"/>
                <w:sz w:val="16"/>
                <w:szCs w:val="16"/>
              </w:rPr>
              <w:t>,</w:t>
            </w:r>
            <w:r>
              <w:rPr>
                <w:rFonts w:cs="Arial"/>
                <w:sz w:val="16"/>
                <w:szCs w:val="16"/>
              </w:rPr>
              <w:t xml:space="preserve"> Add a Expected sequence of TC 27.22.4.29.1- RECEIVE DATA, receiving 65535 Bytes of data</w:t>
            </w:r>
          </w:p>
        </w:tc>
        <w:tc>
          <w:tcPr>
            <w:tcW w:w="2693" w:type="dxa"/>
            <w:tcBorders>
              <w:bottom w:val="single" w:sz="4" w:space="0" w:color="auto"/>
            </w:tcBorders>
            <w:shd w:val="clear" w:color="auto" w:fill="00FF00"/>
          </w:tcPr>
          <w:p w:rsidR="000F687F" w:rsidRDefault="00BD1865" w:rsidP="000F687F">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0F687F" w:rsidRPr="000A3409" w:rsidRDefault="000F687F" w:rsidP="000F687F">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00"/>
          </w:tcPr>
          <w:p w:rsidR="000F687F" w:rsidRPr="00B00F86" w:rsidRDefault="00F315D1" w:rsidP="00F315D1">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Revision of </w:t>
            </w:r>
            <w:hyperlink r:id="rId78" w:history="1">
              <w:r w:rsidRPr="00B00F86">
                <w:rPr>
                  <w:rStyle w:val="Hyperlink"/>
                  <w:rFonts w:cs="Arial"/>
                  <w:sz w:val="16"/>
                  <w:szCs w:val="16"/>
                </w:rPr>
                <w:t>C6-210032</w:t>
              </w:r>
            </w:hyperlink>
            <w:r w:rsidRPr="00B00F86">
              <w:rPr>
                <w:rFonts w:ascii="Arial Narrow" w:hAnsi="Arial Narrow" w:cs="Arial"/>
                <w:color w:val="000000"/>
                <w:sz w:val="16"/>
                <w:szCs w:val="16"/>
              </w:rPr>
              <w:t xml:space="preserve"> </w:t>
            </w:r>
          </w:p>
        </w:tc>
      </w:tr>
      <w:tr w:rsidR="00CD5240" w:rsidRPr="00CD5240" w:rsidTr="00BD1865">
        <w:trPr>
          <w:trHeight w:val="141"/>
        </w:trPr>
        <w:tc>
          <w:tcPr>
            <w:tcW w:w="851" w:type="dxa"/>
            <w:tcBorders>
              <w:bottom w:val="single" w:sz="4" w:space="0" w:color="auto"/>
            </w:tcBorders>
            <w:shd w:val="clear" w:color="auto" w:fill="00FFFF"/>
          </w:tcPr>
          <w:p w:rsidR="00CD5240" w:rsidRPr="00CD5240" w:rsidRDefault="00CD5240" w:rsidP="00723875">
            <w:pPr>
              <w:snapToGrid w:val="0"/>
              <w:rPr>
                <w:rFonts w:ascii="Arial Narrow" w:hAnsi="Arial Narrow" w:cs="Arial"/>
              </w:rPr>
            </w:pPr>
            <w:r w:rsidRPr="00CD5240">
              <w:rPr>
                <w:rFonts w:ascii="Arial Narrow" w:hAnsi="Arial Narrow" w:cs="Arial"/>
              </w:rPr>
              <w:t>CR</w:t>
            </w:r>
          </w:p>
        </w:tc>
        <w:tc>
          <w:tcPr>
            <w:tcW w:w="1276" w:type="dxa"/>
            <w:tcBorders>
              <w:bottom w:val="single" w:sz="4" w:space="0" w:color="auto"/>
            </w:tcBorders>
            <w:shd w:val="clear" w:color="auto" w:fill="00FFFF"/>
          </w:tcPr>
          <w:p w:rsidR="00CD5240" w:rsidRPr="00CD5240" w:rsidRDefault="00CD5240" w:rsidP="00723875">
            <w:pPr>
              <w:rPr>
                <w:rFonts w:cs="Arial"/>
                <w:color w:val="000000"/>
                <w:sz w:val="16"/>
                <w:szCs w:val="16"/>
              </w:rPr>
            </w:pPr>
            <w:hyperlink r:id="rId79" w:history="1">
              <w:r w:rsidRPr="00CD5240">
                <w:rPr>
                  <w:rStyle w:val="Hyperlink"/>
                  <w:rFonts w:ascii="Arial" w:hAnsi="Arial" w:cs="Arial"/>
                  <w:sz w:val="16"/>
                  <w:szCs w:val="16"/>
                </w:rPr>
                <w:t>C6-210033</w:t>
              </w:r>
            </w:hyperlink>
          </w:p>
        </w:tc>
        <w:tc>
          <w:tcPr>
            <w:tcW w:w="1275" w:type="dxa"/>
            <w:tcBorders>
              <w:bottom w:val="single" w:sz="4" w:space="0" w:color="auto"/>
            </w:tcBorders>
            <w:shd w:val="clear" w:color="auto" w:fill="00FFFF"/>
          </w:tcPr>
          <w:p w:rsidR="00CD5240" w:rsidRPr="00CD5240" w:rsidRDefault="00CD5240" w:rsidP="00723875">
            <w:pPr>
              <w:rPr>
                <w:rFonts w:cs="Arial"/>
                <w:sz w:val="16"/>
                <w:szCs w:val="16"/>
              </w:rPr>
            </w:pPr>
            <w:r w:rsidRPr="00CD5240">
              <w:rPr>
                <w:rFonts w:cs="Arial"/>
                <w:sz w:val="16"/>
                <w:szCs w:val="16"/>
              </w:rPr>
              <w:t>CMDI</w:t>
            </w:r>
          </w:p>
        </w:tc>
        <w:tc>
          <w:tcPr>
            <w:tcW w:w="4395" w:type="dxa"/>
            <w:tcBorders>
              <w:bottom w:val="single" w:sz="4" w:space="0" w:color="auto"/>
            </w:tcBorders>
            <w:shd w:val="clear" w:color="auto" w:fill="00FFFF"/>
          </w:tcPr>
          <w:p w:rsidR="00CD5240" w:rsidRPr="00CD5240" w:rsidRDefault="00CD5240" w:rsidP="00723875">
            <w:pPr>
              <w:rPr>
                <w:rFonts w:cs="Arial"/>
                <w:sz w:val="16"/>
                <w:szCs w:val="16"/>
              </w:rPr>
            </w:pPr>
            <w:r w:rsidRPr="00CD5240">
              <w:rPr>
                <w:rFonts w:cs="Arial"/>
                <w:sz w:val="16"/>
                <w:szCs w:val="16"/>
              </w:rPr>
              <w:t>31.124, Rel-16, CR#0593, cat B, Add a Expected sequence of TC 27.22.4.29.1- RECEIVE DATA, send refresh after receiving data</w:t>
            </w:r>
          </w:p>
        </w:tc>
        <w:tc>
          <w:tcPr>
            <w:tcW w:w="2693" w:type="dxa"/>
            <w:tcBorders>
              <w:bottom w:val="single" w:sz="4" w:space="0" w:color="auto"/>
            </w:tcBorders>
            <w:shd w:val="clear" w:color="auto" w:fill="00FFFF"/>
          </w:tcPr>
          <w:p w:rsidR="00CD5240" w:rsidRPr="00CD5240" w:rsidRDefault="00CD5240" w:rsidP="00723875">
            <w:pPr>
              <w:rPr>
                <w:rFonts w:cs="Arial"/>
                <w:sz w:val="16"/>
                <w:szCs w:val="16"/>
              </w:rPr>
            </w:pPr>
          </w:p>
        </w:tc>
        <w:tc>
          <w:tcPr>
            <w:tcW w:w="1276" w:type="dxa"/>
            <w:tcBorders>
              <w:bottom w:val="single" w:sz="4" w:space="0" w:color="auto"/>
            </w:tcBorders>
            <w:shd w:val="clear" w:color="auto" w:fill="00FFFF"/>
          </w:tcPr>
          <w:p w:rsidR="00CD5240" w:rsidRPr="00CD5240" w:rsidRDefault="00CD5240" w:rsidP="00723875">
            <w:pPr>
              <w:pStyle w:val="Textkrper"/>
              <w:suppressAutoHyphens w:val="0"/>
              <w:snapToGrid w:val="0"/>
              <w:rPr>
                <w:rFonts w:ascii="Arial Narrow" w:hAnsi="Arial Narrow" w:cs="Arial"/>
              </w:rPr>
            </w:pPr>
            <w:r w:rsidRPr="00CD5240">
              <w:rPr>
                <w:rFonts w:ascii="Arial Narrow" w:hAnsi="Arial Narrow" w:cs="Arial"/>
              </w:rPr>
              <w:t>C6-210065</w:t>
            </w:r>
          </w:p>
        </w:tc>
        <w:tc>
          <w:tcPr>
            <w:tcW w:w="3260" w:type="dxa"/>
            <w:gridSpan w:val="2"/>
            <w:tcBorders>
              <w:bottom w:val="single" w:sz="4" w:space="0" w:color="auto"/>
            </w:tcBorders>
            <w:shd w:val="clear" w:color="auto" w:fill="00FFFF"/>
          </w:tcPr>
          <w:p w:rsidR="00CD5240" w:rsidRPr="00B00F86" w:rsidRDefault="00CD5240" w:rsidP="00723875">
            <w:pPr>
              <w:suppressAutoHyphens w:val="0"/>
              <w:snapToGrid w:val="0"/>
              <w:ind w:right="400"/>
              <w:rPr>
                <w:rFonts w:ascii="Arial Narrow" w:hAnsi="Arial Narrow" w:cs="Arial"/>
                <w:sz w:val="16"/>
                <w:szCs w:val="16"/>
              </w:rPr>
            </w:pPr>
            <w:r w:rsidRPr="00B00F86">
              <w:rPr>
                <w:rFonts w:ascii="Arial Narrow" w:hAnsi="Arial Narrow" w:cs="Arial"/>
                <w:sz w:val="16"/>
                <w:szCs w:val="16"/>
              </w:rPr>
              <w:t>Qualcomm to check details of REFRESH</w:t>
            </w:r>
          </w:p>
          <w:p w:rsidR="00CD5240" w:rsidRPr="00B00F86" w:rsidRDefault="00CD5240" w:rsidP="00723875">
            <w:pPr>
              <w:suppressAutoHyphens w:val="0"/>
              <w:snapToGrid w:val="0"/>
              <w:ind w:right="400"/>
              <w:rPr>
                <w:rFonts w:ascii="Arial Narrow" w:hAnsi="Arial Narrow" w:cs="Arial"/>
                <w:sz w:val="16"/>
                <w:szCs w:val="16"/>
              </w:rPr>
            </w:pPr>
            <w:r w:rsidRPr="00B00F86">
              <w:rPr>
                <w:rFonts w:ascii="Arial Narrow" w:hAnsi="Arial Narrow" w:cs="Arial"/>
                <w:sz w:val="16"/>
                <w:szCs w:val="16"/>
              </w:rPr>
              <w:t>Needs a revision in any case due to issues on cover sheet.</w:t>
            </w:r>
          </w:p>
          <w:p w:rsidR="00CD5240" w:rsidRPr="00B00F86" w:rsidRDefault="00CD5240" w:rsidP="00723875">
            <w:pPr>
              <w:suppressAutoHyphens w:val="0"/>
              <w:snapToGrid w:val="0"/>
              <w:ind w:right="400"/>
              <w:rPr>
                <w:rFonts w:ascii="Arial Narrow" w:hAnsi="Arial Narrow" w:cs="Arial"/>
                <w:sz w:val="16"/>
                <w:szCs w:val="16"/>
              </w:rPr>
            </w:pPr>
            <w:r w:rsidRPr="00B00F86">
              <w:rPr>
                <w:rFonts w:ascii="Arial Narrow" w:hAnsi="Arial Narrow" w:cs="Arial"/>
                <w:sz w:val="16"/>
                <w:szCs w:val="16"/>
              </w:rPr>
              <w:t>Qualcomm:</w:t>
            </w:r>
          </w:p>
          <w:p w:rsidR="00CD5240" w:rsidRPr="00B00F86" w:rsidRDefault="00CD5240" w:rsidP="00723875">
            <w:pPr>
              <w:suppressAutoHyphens w:val="0"/>
              <w:snapToGrid w:val="0"/>
              <w:ind w:right="400"/>
              <w:rPr>
                <w:rFonts w:ascii="Arial Narrow" w:hAnsi="Arial Narrow" w:cs="Arial"/>
                <w:sz w:val="16"/>
                <w:szCs w:val="16"/>
              </w:rPr>
            </w:pPr>
            <w:r w:rsidRPr="00B00F86">
              <w:rPr>
                <w:rFonts w:ascii="Arial Narrow" w:hAnsi="Arial Narrow"/>
                <w:sz w:val="16"/>
                <w:szCs w:val="16"/>
                <w:lang w:val="en-US"/>
              </w:rPr>
              <w:t>Pls include ‘Refresh enforcement policy’ tag 3A in REFRESH_</w:t>
            </w:r>
            <w:r w:rsidRPr="00B00F86">
              <w:rPr>
                <w:rFonts w:ascii="Arial Narrow" w:hAnsi="Arial Narrow"/>
                <w:color w:val="000000"/>
                <w:sz w:val="16"/>
                <w:szCs w:val="16"/>
                <w:lang w:val="en-US"/>
              </w:rPr>
              <w:t>1.</w:t>
            </w:r>
            <w:r w:rsidRPr="00B00F86">
              <w:rPr>
                <w:rFonts w:ascii="Arial Narrow" w:hAnsi="Arial Narrow"/>
                <w:color w:val="000000"/>
                <w:sz w:val="16"/>
                <w:szCs w:val="16"/>
                <w:lang w:val="en-US" w:eastAsia="zh-CN"/>
              </w:rPr>
              <w:t>X</w:t>
            </w:r>
            <w:r w:rsidRPr="00B00F86">
              <w:rPr>
                <w:rFonts w:ascii="Arial Narrow" w:hAnsi="Arial Narrow"/>
                <w:color w:val="000000"/>
                <w:sz w:val="16"/>
                <w:szCs w:val="16"/>
                <w:lang w:val="en-US"/>
              </w:rPr>
              <w:t xml:space="preserve">.1 </w:t>
            </w:r>
            <w:r w:rsidRPr="00B00F86">
              <w:rPr>
                <w:rFonts w:ascii="Arial Narrow" w:hAnsi="Arial Narrow"/>
                <w:sz w:val="16"/>
                <w:szCs w:val="16"/>
                <w:lang w:val="en-US"/>
              </w:rPr>
              <w:t>to Force immediate REFRESH even if the terminal is busy on data call.</w:t>
            </w:r>
          </w:p>
          <w:p w:rsidR="00CD5240" w:rsidRPr="00B00F86" w:rsidRDefault="00CD5240" w:rsidP="00723875">
            <w:pPr>
              <w:rPr>
                <w:rFonts w:ascii="Arial Narrow" w:hAnsi="Arial Narrow"/>
                <w:sz w:val="16"/>
                <w:szCs w:val="16"/>
                <w:lang w:val="en-US"/>
              </w:rPr>
            </w:pPr>
            <w:r w:rsidRPr="00B00F86">
              <w:rPr>
                <w:rFonts w:ascii="Arial Narrow" w:hAnsi="Arial Narrow"/>
                <w:sz w:val="16"/>
                <w:szCs w:val="16"/>
                <w:lang w:val="en-US"/>
              </w:rPr>
              <w:t>This is needed since you already have active PDU sessions when REFRESH is received.</w:t>
            </w:r>
          </w:p>
          <w:p w:rsidR="00CD5240" w:rsidRPr="00B00F86" w:rsidRDefault="00CD5240" w:rsidP="00723875">
            <w:pPr>
              <w:rPr>
                <w:rFonts w:ascii="Arial Narrow" w:hAnsi="Arial Narrow"/>
                <w:sz w:val="16"/>
                <w:szCs w:val="16"/>
                <w:lang w:val="en-US"/>
              </w:rPr>
            </w:pPr>
          </w:p>
          <w:p w:rsidR="00CD5240" w:rsidRPr="00B00F86" w:rsidRDefault="00CD5240" w:rsidP="00723875">
            <w:pPr>
              <w:rPr>
                <w:rFonts w:ascii="Arial Narrow" w:hAnsi="Arial Narrow"/>
                <w:sz w:val="16"/>
                <w:szCs w:val="16"/>
                <w:lang w:val="en-US"/>
              </w:rPr>
            </w:pPr>
            <w:r w:rsidRPr="00B00F86">
              <w:rPr>
                <w:rFonts w:ascii="Arial Narrow" w:hAnsi="Arial Narrow"/>
                <w:sz w:val="16"/>
                <w:szCs w:val="16"/>
                <w:lang w:val="en-US"/>
              </w:rPr>
              <w:t>China Mobile:</w:t>
            </w:r>
          </w:p>
          <w:p w:rsidR="00CD5240" w:rsidRPr="00B00F86" w:rsidRDefault="00CD5240" w:rsidP="00723875">
            <w:pPr>
              <w:rPr>
                <w:rFonts w:ascii="Arial Narrow" w:hAnsi="Arial Narrow"/>
                <w:sz w:val="16"/>
                <w:szCs w:val="16"/>
                <w:lang w:val="en-US" w:eastAsia="zh-CN"/>
              </w:rPr>
            </w:pPr>
            <w:r w:rsidRPr="00B00F86">
              <w:rPr>
                <w:rFonts w:ascii="Arial Narrow" w:hAnsi="Arial Narrow"/>
                <w:sz w:val="16"/>
                <w:szCs w:val="16"/>
                <w:lang w:val="en-US"/>
              </w:rPr>
              <w:t>Thank you very much for your comments.</w:t>
            </w:r>
          </w:p>
          <w:p w:rsidR="00CD5240" w:rsidRPr="00B00F86" w:rsidRDefault="00CD5240" w:rsidP="00723875">
            <w:pPr>
              <w:rPr>
                <w:rFonts w:ascii="Arial Narrow" w:hAnsi="Arial Narrow"/>
                <w:sz w:val="16"/>
                <w:szCs w:val="16"/>
              </w:rPr>
            </w:pPr>
            <w:r w:rsidRPr="00B00F86">
              <w:rPr>
                <w:rFonts w:ascii="Arial Narrow" w:hAnsi="Arial Narrow"/>
                <w:sz w:val="16"/>
                <w:szCs w:val="16"/>
                <w:lang w:val="en-US"/>
              </w:rPr>
              <w:t>      I will modify the CR to include ‘Refresh enforcement policy’ tag 3A in REFRESH_</w:t>
            </w:r>
            <w:r w:rsidRPr="00B00F86">
              <w:rPr>
                <w:rFonts w:ascii="Arial Narrow" w:hAnsi="Arial Narrow"/>
                <w:color w:val="000000"/>
                <w:sz w:val="16"/>
                <w:szCs w:val="16"/>
                <w:lang w:val="en-US"/>
              </w:rPr>
              <w:t>1.X.1 as follows.</w:t>
            </w:r>
          </w:p>
          <w:p w:rsidR="00CD5240" w:rsidRPr="00B00F86" w:rsidRDefault="00CD5240" w:rsidP="00723875">
            <w:pPr>
              <w:rPr>
                <w:rFonts w:ascii="Arial Narrow" w:hAnsi="Arial Narrow"/>
                <w:sz w:val="16"/>
                <w:szCs w:val="16"/>
              </w:rPr>
            </w:pPr>
            <w:r w:rsidRPr="00B00F86">
              <w:rPr>
                <w:rFonts w:ascii="Arial Narrow" w:hAnsi="Arial Narrow"/>
                <w:color w:val="1F497D"/>
                <w:sz w:val="16"/>
                <w:szCs w:val="16"/>
                <w:lang w:val="en-US"/>
              </w:rPr>
              <w:t>      </w:t>
            </w:r>
          </w:p>
          <w:p w:rsidR="00CD5240" w:rsidRPr="00B00F86" w:rsidRDefault="00CD5240" w:rsidP="00723875">
            <w:pPr>
              <w:rPr>
                <w:rFonts w:ascii="Arial Narrow" w:hAnsi="Arial Narrow"/>
                <w:sz w:val="16"/>
                <w:szCs w:val="16"/>
              </w:rPr>
            </w:pPr>
            <w:r w:rsidRPr="00B00F86">
              <w:rPr>
                <w:rFonts w:ascii="Arial Narrow" w:hAnsi="Arial Narrow"/>
                <w:color w:val="000000"/>
                <w:sz w:val="16"/>
                <w:szCs w:val="16"/>
                <w:lang w:val="en-US"/>
              </w:rPr>
              <w:t>PROACTIVE COMMAND: REFRESH 1.X.1</w:t>
            </w:r>
          </w:p>
          <w:p w:rsidR="00CD5240" w:rsidRPr="00B00F86" w:rsidRDefault="00CD5240" w:rsidP="00723875">
            <w:pPr>
              <w:rPr>
                <w:rFonts w:ascii="Arial Narrow" w:hAnsi="Arial Narrow"/>
                <w:sz w:val="16"/>
                <w:szCs w:val="16"/>
              </w:rPr>
            </w:pPr>
            <w:r w:rsidRPr="00B00F86">
              <w:rPr>
                <w:rFonts w:ascii="Arial Narrow" w:hAnsi="Arial Narrow"/>
                <w:sz w:val="16"/>
                <w:szCs w:val="16"/>
                <w:lang w:val="en-US"/>
              </w:rPr>
              <w:t>Logically:</w:t>
            </w:r>
          </w:p>
          <w:p w:rsidR="00CD5240" w:rsidRPr="00B00F86" w:rsidRDefault="00CD5240" w:rsidP="00723875">
            <w:pPr>
              <w:pStyle w:val="EW"/>
              <w:ind w:left="2835" w:hanging="2551"/>
              <w:rPr>
                <w:rFonts w:ascii="Arial Narrow" w:hAnsi="Arial Narrow"/>
                <w:sz w:val="16"/>
                <w:szCs w:val="16"/>
              </w:rPr>
            </w:pPr>
            <w:r w:rsidRPr="00B00F86">
              <w:rPr>
                <w:rFonts w:ascii="Arial Narrow" w:hAnsi="Arial Narrow"/>
                <w:sz w:val="16"/>
                <w:szCs w:val="16"/>
              </w:rPr>
              <w:t>Command details</w:t>
            </w:r>
          </w:p>
          <w:p w:rsidR="00CD5240" w:rsidRPr="00B00F86" w:rsidRDefault="00CD5240" w:rsidP="00723875">
            <w:pPr>
              <w:pStyle w:val="EW"/>
              <w:ind w:left="2835" w:hanging="2551"/>
              <w:rPr>
                <w:rFonts w:ascii="Arial Narrow" w:hAnsi="Arial Narrow"/>
                <w:sz w:val="16"/>
                <w:szCs w:val="16"/>
              </w:rPr>
            </w:pPr>
            <w:r w:rsidRPr="00B00F86">
              <w:rPr>
                <w:rFonts w:ascii="Arial Narrow" w:hAnsi="Arial Narrow"/>
                <w:sz w:val="16"/>
                <w:szCs w:val="16"/>
              </w:rPr>
              <w:t>             Command number:     1</w:t>
            </w:r>
          </w:p>
          <w:p w:rsidR="00CD5240" w:rsidRPr="00B00F86" w:rsidRDefault="00CD5240" w:rsidP="00CD5240">
            <w:pPr>
              <w:pStyle w:val="EW"/>
              <w:rPr>
                <w:rFonts w:ascii="Arial Narrow" w:hAnsi="Arial Narrow"/>
                <w:sz w:val="16"/>
                <w:szCs w:val="16"/>
              </w:rPr>
            </w:pPr>
            <w:r w:rsidRPr="00B00F86">
              <w:rPr>
                <w:rFonts w:ascii="Arial Narrow" w:hAnsi="Arial Narrow"/>
                <w:sz w:val="16"/>
                <w:szCs w:val="16"/>
              </w:rPr>
              <w:t>Command type:           REFRESH</w:t>
            </w:r>
          </w:p>
          <w:p w:rsidR="00CD5240" w:rsidRPr="00B00F86" w:rsidRDefault="00CD5240" w:rsidP="00CD5240">
            <w:pPr>
              <w:pStyle w:val="EW"/>
              <w:rPr>
                <w:rFonts w:ascii="Arial Narrow" w:hAnsi="Arial Narrow"/>
                <w:sz w:val="16"/>
                <w:szCs w:val="16"/>
              </w:rPr>
            </w:pPr>
            <w:r w:rsidRPr="00B00F86">
              <w:rPr>
                <w:rFonts w:ascii="Arial Narrow" w:hAnsi="Arial Narrow"/>
                <w:sz w:val="16"/>
                <w:szCs w:val="16"/>
              </w:rPr>
              <w:t>Command lifier:    UICC RESET</w:t>
            </w:r>
          </w:p>
          <w:p w:rsidR="00CD5240" w:rsidRPr="00B00F86" w:rsidRDefault="00CD5240" w:rsidP="00723875">
            <w:pPr>
              <w:pStyle w:val="EW"/>
              <w:ind w:left="2835" w:hanging="2551"/>
              <w:rPr>
                <w:rFonts w:ascii="Arial Narrow" w:hAnsi="Arial Narrow"/>
                <w:sz w:val="16"/>
                <w:szCs w:val="16"/>
              </w:rPr>
            </w:pPr>
            <w:r w:rsidRPr="00B00F86">
              <w:rPr>
                <w:rFonts w:ascii="Arial Narrow" w:hAnsi="Arial Narrow"/>
                <w:sz w:val="16"/>
                <w:szCs w:val="16"/>
              </w:rPr>
              <w:t>Device identities</w:t>
            </w:r>
          </w:p>
          <w:p w:rsidR="00CD5240" w:rsidRPr="00B00F86" w:rsidRDefault="00CD5240" w:rsidP="00CD5240">
            <w:pPr>
              <w:pStyle w:val="EW"/>
              <w:ind w:left="284" w:firstLine="0"/>
              <w:rPr>
                <w:rFonts w:ascii="Arial Narrow" w:hAnsi="Arial Narrow"/>
                <w:sz w:val="16"/>
                <w:szCs w:val="16"/>
              </w:rPr>
            </w:pPr>
            <w:r w:rsidRPr="00B00F86">
              <w:rPr>
                <w:rFonts w:ascii="Arial Narrow" w:hAnsi="Arial Narrow"/>
                <w:sz w:val="16"/>
                <w:szCs w:val="16"/>
              </w:rPr>
              <w:t>Source device:             UICC</w:t>
            </w:r>
          </w:p>
          <w:p w:rsidR="00CD5240" w:rsidRPr="00B00F86" w:rsidRDefault="00CD5240" w:rsidP="00CD5240">
            <w:pPr>
              <w:pStyle w:val="EX"/>
              <w:rPr>
                <w:rFonts w:ascii="Arial Narrow" w:hAnsi="Arial Narrow"/>
                <w:sz w:val="16"/>
                <w:szCs w:val="16"/>
                <w:lang w:val="en-US"/>
              </w:rPr>
            </w:pPr>
            <w:r w:rsidRPr="00B00F86">
              <w:rPr>
                <w:rFonts w:ascii="Arial Narrow" w:hAnsi="Arial Narrow"/>
                <w:sz w:val="16"/>
                <w:szCs w:val="16"/>
                <w:lang w:val="en-GB"/>
              </w:rPr>
              <w:t>Destination device:ME</w:t>
            </w:r>
          </w:p>
          <w:p w:rsidR="00CD5240" w:rsidRPr="00B00F86" w:rsidRDefault="00CD5240" w:rsidP="00723875">
            <w:pPr>
              <w:pStyle w:val="EX"/>
              <w:ind w:left="2835" w:hanging="2551"/>
              <w:rPr>
                <w:rFonts w:ascii="Arial Narrow" w:hAnsi="Arial Narrow"/>
                <w:sz w:val="16"/>
                <w:szCs w:val="16"/>
                <w:lang w:val="en-US"/>
              </w:rPr>
            </w:pPr>
            <w:r w:rsidRPr="00B00F86">
              <w:rPr>
                <w:rFonts w:ascii="Arial Narrow" w:hAnsi="Arial Narrow"/>
                <w:sz w:val="16"/>
                <w:szCs w:val="16"/>
                <w:lang w:val="en-GB"/>
              </w:rPr>
              <w:t>Refresh enforcement policy</w:t>
            </w:r>
          </w:p>
          <w:p w:rsidR="00CD5240" w:rsidRPr="00B00F86" w:rsidRDefault="00CD5240" w:rsidP="00723875">
            <w:pPr>
              <w:pStyle w:val="EX"/>
              <w:ind w:left="284" w:firstLine="0"/>
              <w:rPr>
                <w:rFonts w:ascii="Arial Narrow" w:hAnsi="Arial Narrow"/>
                <w:sz w:val="16"/>
                <w:szCs w:val="16"/>
                <w:lang w:val="en-US"/>
              </w:rPr>
            </w:pPr>
            <w:r w:rsidRPr="00B00F86">
              <w:rPr>
                <w:rFonts w:ascii="Arial Narrow" w:hAnsi="Arial Narrow"/>
                <w:sz w:val="16"/>
                <w:szCs w:val="16"/>
                <w:lang w:val="en-GB"/>
              </w:rPr>
              <w:lastRenderedPageBreak/>
              <w:t xml:space="preserve">  Refresh nforcement policy value:     Force immediate REFRESH even if the terminal is busy on data call </w:t>
            </w:r>
          </w:p>
          <w:p w:rsidR="00CD5240" w:rsidRPr="00B00F86" w:rsidRDefault="00CD5240" w:rsidP="00723875">
            <w:pPr>
              <w:rPr>
                <w:rFonts w:ascii="Arial Narrow" w:hAnsi="Arial Narrow"/>
                <w:sz w:val="16"/>
                <w:szCs w:val="16"/>
              </w:rPr>
            </w:pPr>
            <w:r w:rsidRPr="00B00F86">
              <w:rPr>
                <w:rFonts w:ascii="Arial Narrow" w:hAnsi="Arial Narrow"/>
                <w:sz w:val="16"/>
                <w:szCs w:val="16"/>
                <w:lang w:val="en-US"/>
              </w:rPr>
              <w:t>Coding:</w:t>
            </w:r>
          </w:p>
          <w:tbl>
            <w:tblPr>
              <w:tblW w:w="0" w:type="auto"/>
              <w:jc w:val="center"/>
              <w:tblLayout w:type="fixed"/>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tblGrid>
            <w:tr w:rsidR="00CD5240" w:rsidRPr="00B00F86" w:rsidTr="00723875">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L"/>
                    <w:rPr>
                      <w:rFonts w:ascii="Arial Narrow" w:hAnsi="Arial Narrow"/>
                      <w:sz w:val="16"/>
                      <w:szCs w:val="16"/>
                    </w:rPr>
                  </w:pPr>
                  <w:r w:rsidRPr="00B00F86">
                    <w:rPr>
                      <w:rFonts w:ascii="Arial Narrow" w:hAnsi="Arial Narrow"/>
                      <w:sz w:val="16"/>
                      <w:szCs w:val="16"/>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D0</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0C</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04</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82</w:t>
                  </w:r>
                </w:p>
              </w:tc>
            </w:tr>
            <w:tr w:rsidR="00CD5240" w:rsidRPr="00B00F86" w:rsidTr="00723875">
              <w:trPr>
                <w:jc w:val="center"/>
              </w:trPr>
              <w:tc>
                <w:tcPr>
                  <w:tcW w:w="1134"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L"/>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3A</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01</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02</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c>
                <w:tcPr>
                  <w:tcW w:w="567" w:type="dxa"/>
                  <w:tcBorders>
                    <w:top w:val="nil"/>
                    <w:left w:val="nil"/>
                    <w:bottom w:val="single" w:sz="8" w:space="0" w:color="auto"/>
                    <w:right w:val="single" w:sz="8" w:space="0" w:color="auto"/>
                  </w:tcBorders>
                  <w:tcMar>
                    <w:top w:w="0" w:type="dxa"/>
                    <w:left w:w="28" w:type="dxa"/>
                    <w:bottom w:w="0" w:type="dxa"/>
                    <w:right w:w="108" w:type="dxa"/>
                  </w:tcMar>
                  <w:hideMark/>
                </w:tcPr>
                <w:p w:rsidR="00CD5240" w:rsidRPr="00B00F86" w:rsidRDefault="00CD5240" w:rsidP="00723875">
                  <w:pPr>
                    <w:pStyle w:val="TAC"/>
                    <w:rPr>
                      <w:rFonts w:ascii="Arial Narrow" w:hAnsi="Arial Narrow"/>
                      <w:sz w:val="16"/>
                      <w:szCs w:val="16"/>
                    </w:rPr>
                  </w:pPr>
                  <w:r w:rsidRPr="00B00F86">
                    <w:rPr>
                      <w:rFonts w:ascii="Arial Narrow" w:hAnsi="Arial Narrow"/>
                      <w:sz w:val="16"/>
                      <w:szCs w:val="16"/>
                    </w:rPr>
                    <w:t> </w:t>
                  </w:r>
                </w:p>
              </w:tc>
            </w:tr>
          </w:tbl>
          <w:p w:rsidR="00CD5240" w:rsidRPr="00B00F86" w:rsidRDefault="00CD5240" w:rsidP="00723875">
            <w:pPr>
              <w:rPr>
                <w:rFonts w:ascii="Arial Narrow" w:hAnsi="Arial Narrow"/>
                <w:sz w:val="16"/>
                <w:szCs w:val="16"/>
                <w:lang w:val="en-US"/>
              </w:rPr>
            </w:pPr>
          </w:p>
          <w:p w:rsidR="00CD5240" w:rsidRPr="00B00F86" w:rsidRDefault="00CD5240" w:rsidP="00723875">
            <w:pPr>
              <w:suppressAutoHyphens w:val="0"/>
              <w:snapToGrid w:val="0"/>
              <w:ind w:right="400"/>
              <w:rPr>
                <w:rFonts w:ascii="Arial Narrow" w:hAnsi="Arial Narrow" w:cs="Arial"/>
                <w:sz w:val="16"/>
                <w:szCs w:val="16"/>
                <w:lang w:val="en-US"/>
              </w:rPr>
            </w:pPr>
          </w:p>
        </w:tc>
      </w:tr>
      <w:tr w:rsidR="000F687F" w:rsidRPr="00CD5240" w:rsidTr="00BD1865">
        <w:trPr>
          <w:trHeight w:val="141"/>
        </w:trPr>
        <w:tc>
          <w:tcPr>
            <w:tcW w:w="851" w:type="dxa"/>
            <w:tcBorders>
              <w:bottom w:val="single" w:sz="4" w:space="0" w:color="auto"/>
            </w:tcBorders>
            <w:shd w:val="clear" w:color="auto" w:fill="00FF00"/>
          </w:tcPr>
          <w:p w:rsidR="000F687F" w:rsidRPr="00CD5240" w:rsidRDefault="000D1CF4" w:rsidP="000F687F">
            <w:pPr>
              <w:snapToGrid w:val="0"/>
              <w:rPr>
                <w:rFonts w:ascii="Arial Narrow" w:hAnsi="Arial Narrow" w:cs="Arial"/>
              </w:rPr>
            </w:pPr>
            <w:r w:rsidRPr="00CD5240">
              <w:rPr>
                <w:rFonts w:ascii="Arial Narrow" w:hAnsi="Arial Narrow" w:cs="Arial"/>
              </w:rPr>
              <w:lastRenderedPageBreak/>
              <w:t>CR</w:t>
            </w:r>
          </w:p>
        </w:tc>
        <w:tc>
          <w:tcPr>
            <w:tcW w:w="1276" w:type="dxa"/>
            <w:tcBorders>
              <w:bottom w:val="single" w:sz="4" w:space="0" w:color="auto"/>
            </w:tcBorders>
            <w:shd w:val="clear" w:color="auto" w:fill="00FF00"/>
          </w:tcPr>
          <w:p w:rsidR="000F687F" w:rsidRPr="00CD5240" w:rsidRDefault="00CD5240" w:rsidP="000F687F">
            <w:pPr>
              <w:rPr>
                <w:rFonts w:cs="Arial"/>
                <w:color w:val="000000"/>
                <w:sz w:val="16"/>
                <w:szCs w:val="16"/>
              </w:rPr>
            </w:pPr>
            <w:r w:rsidRPr="00CD5240">
              <w:rPr>
                <w:rFonts w:ascii="Arial Narrow" w:hAnsi="Arial Narrow" w:cs="Arial"/>
              </w:rPr>
              <w:t>C6-210065</w:t>
            </w:r>
          </w:p>
        </w:tc>
        <w:tc>
          <w:tcPr>
            <w:tcW w:w="1275" w:type="dxa"/>
            <w:tcBorders>
              <w:bottom w:val="single" w:sz="4" w:space="0" w:color="auto"/>
            </w:tcBorders>
            <w:shd w:val="clear" w:color="auto" w:fill="00FF00"/>
          </w:tcPr>
          <w:p w:rsidR="000F687F" w:rsidRPr="00CD5240" w:rsidRDefault="000F687F" w:rsidP="000F687F">
            <w:pPr>
              <w:rPr>
                <w:rFonts w:cs="Arial"/>
                <w:sz w:val="16"/>
                <w:szCs w:val="16"/>
              </w:rPr>
            </w:pPr>
            <w:r w:rsidRPr="00CD5240">
              <w:rPr>
                <w:rFonts w:cs="Arial"/>
                <w:sz w:val="16"/>
                <w:szCs w:val="16"/>
              </w:rPr>
              <w:t>CMDI</w:t>
            </w:r>
          </w:p>
        </w:tc>
        <w:tc>
          <w:tcPr>
            <w:tcW w:w="4395" w:type="dxa"/>
            <w:tcBorders>
              <w:bottom w:val="single" w:sz="4" w:space="0" w:color="auto"/>
            </w:tcBorders>
            <w:shd w:val="clear" w:color="auto" w:fill="00FF00"/>
          </w:tcPr>
          <w:p w:rsidR="000F687F" w:rsidRPr="00CD5240" w:rsidRDefault="000F687F" w:rsidP="00F97718">
            <w:pPr>
              <w:rPr>
                <w:rFonts w:cs="Arial"/>
                <w:sz w:val="16"/>
                <w:szCs w:val="16"/>
              </w:rPr>
            </w:pPr>
            <w:r w:rsidRPr="00CD5240">
              <w:rPr>
                <w:rFonts w:cs="Arial"/>
                <w:sz w:val="16"/>
                <w:szCs w:val="16"/>
              </w:rPr>
              <w:t>31.124, Rel-16, CR#0593</w:t>
            </w:r>
            <w:r w:rsidR="00CD5240">
              <w:rPr>
                <w:rFonts w:cs="Arial"/>
                <w:sz w:val="16"/>
                <w:szCs w:val="16"/>
              </w:rPr>
              <w:t>r1</w:t>
            </w:r>
            <w:r w:rsidRPr="00CD5240">
              <w:rPr>
                <w:rFonts w:cs="Arial"/>
                <w:sz w:val="16"/>
                <w:szCs w:val="16"/>
              </w:rPr>
              <w:t>, cat B</w:t>
            </w:r>
            <w:r w:rsidR="00F97718" w:rsidRPr="00CD5240">
              <w:rPr>
                <w:rFonts w:cs="Arial"/>
                <w:sz w:val="16"/>
                <w:szCs w:val="16"/>
              </w:rPr>
              <w:t>,</w:t>
            </w:r>
            <w:r w:rsidRPr="00CD5240">
              <w:rPr>
                <w:rFonts w:cs="Arial"/>
                <w:sz w:val="16"/>
                <w:szCs w:val="16"/>
              </w:rPr>
              <w:t xml:space="preserve"> Add a Expected sequence of TC 27.22.4.29.1- RECEIVE DATA, send refresh after receiving data</w:t>
            </w:r>
          </w:p>
        </w:tc>
        <w:tc>
          <w:tcPr>
            <w:tcW w:w="2693" w:type="dxa"/>
            <w:tcBorders>
              <w:bottom w:val="single" w:sz="4" w:space="0" w:color="auto"/>
            </w:tcBorders>
            <w:shd w:val="clear" w:color="auto" w:fill="00FF00"/>
          </w:tcPr>
          <w:p w:rsidR="000F687F" w:rsidRPr="00CD5240" w:rsidRDefault="00BD1865" w:rsidP="000F687F">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0F687F" w:rsidRPr="00CD5240" w:rsidRDefault="000F687F" w:rsidP="000F687F">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00"/>
          </w:tcPr>
          <w:p w:rsidR="00CD5240" w:rsidRPr="00B00F86" w:rsidRDefault="00CD5240" w:rsidP="00CD5240">
            <w:pPr>
              <w:suppressAutoHyphens w:val="0"/>
              <w:snapToGrid w:val="0"/>
              <w:ind w:right="400"/>
              <w:rPr>
                <w:rFonts w:ascii="Arial Narrow" w:hAnsi="Arial Narrow"/>
                <w:sz w:val="16"/>
                <w:szCs w:val="16"/>
              </w:rPr>
            </w:pPr>
            <w:r w:rsidRPr="00B00F86">
              <w:rPr>
                <w:rFonts w:ascii="Arial Narrow" w:hAnsi="Arial Narrow" w:cs="Arial"/>
                <w:sz w:val="16"/>
                <w:szCs w:val="16"/>
              </w:rPr>
              <w:t xml:space="preserve">Revision of </w:t>
            </w:r>
            <w:hyperlink r:id="rId80" w:history="1">
              <w:r w:rsidRPr="00B00F86">
                <w:rPr>
                  <w:rStyle w:val="Hyperlink"/>
                  <w:rFonts w:cs="Arial"/>
                  <w:sz w:val="16"/>
                  <w:szCs w:val="16"/>
                </w:rPr>
                <w:t>C6-210033</w:t>
              </w:r>
            </w:hyperlink>
          </w:p>
          <w:p w:rsidR="006C100A" w:rsidRPr="00B00F86" w:rsidRDefault="008A4841" w:rsidP="00CD5240">
            <w:pPr>
              <w:pStyle w:val="EW"/>
              <w:ind w:left="2835" w:hanging="2551"/>
              <w:rPr>
                <w:rFonts w:ascii="Arial Narrow" w:hAnsi="Arial Narrow" w:cs="Arial"/>
                <w:sz w:val="16"/>
                <w:szCs w:val="16"/>
                <w:lang w:val="en-US"/>
              </w:rPr>
            </w:pPr>
            <w:r w:rsidRPr="00B00F86">
              <w:rPr>
                <w:rFonts w:ascii="Arial Narrow" w:hAnsi="Arial Narrow"/>
                <w:sz w:val="16"/>
                <w:szCs w:val="16"/>
              </w:rPr>
              <w:t xml:space="preserve"> </w:t>
            </w:r>
          </w:p>
        </w:tc>
      </w:tr>
      <w:tr w:rsidR="00CD5240" w:rsidRPr="00C81381" w:rsidTr="00BD1865">
        <w:trPr>
          <w:trHeight w:val="141"/>
        </w:trPr>
        <w:tc>
          <w:tcPr>
            <w:tcW w:w="851" w:type="dxa"/>
            <w:tcBorders>
              <w:bottom w:val="single" w:sz="4" w:space="0" w:color="auto"/>
            </w:tcBorders>
            <w:shd w:val="clear" w:color="auto" w:fill="00FFFF"/>
          </w:tcPr>
          <w:p w:rsidR="00CD5240" w:rsidRDefault="00CD5240" w:rsidP="00723875">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CD5240" w:rsidRDefault="00CD5240" w:rsidP="00723875">
            <w:pPr>
              <w:rPr>
                <w:rFonts w:cs="Arial"/>
                <w:color w:val="000000"/>
                <w:sz w:val="16"/>
                <w:szCs w:val="16"/>
              </w:rPr>
            </w:pPr>
            <w:hyperlink r:id="rId81" w:history="1">
              <w:r>
                <w:rPr>
                  <w:rStyle w:val="Hyperlink"/>
                  <w:rFonts w:ascii="Arial" w:hAnsi="Arial" w:cs="Arial"/>
                  <w:sz w:val="16"/>
                  <w:szCs w:val="16"/>
                </w:rPr>
                <w:t>C6-210034</w:t>
              </w:r>
            </w:hyperlink>
          </w:p>
        </w:tc>
        <w:tc>
          <w:tcPr>
            <w:tcW w:w="1275" w:type="dxa"/>
            <w:tcBorders>
              <w:bottom w:val="single" w:sz="4" w:space="0" w:color="auto"/>
            </w:tcBorders>
            <w:shd w:val="clear" w:color="auto" w:fill="00FFFF"/>
          </w:tcPr>
          <w:p w:rsidR="00CD5240" w:rsidRDefault="00CD5240" w:rsidP="00723875">
            <w:pPr>
              <w:rPr>
                <w:rFonts w:cs="Arial"/>
                <w:sz w:val="16"/>
                <w:szCs w:val="16"/>
              </w:rPr>
            </w:pPr>
            <w:r>
              <w:rPr>
                <w:rFonts w:cs="Arial"/>
                <w:sz w:val="16"/>
                <w:szCs w:val="16"/>
              </w:rPr>
              <w:t>CMDI</w:t>
            </w:r>
          </w:p>
        </w:tc>
        <w:tc>
          <w:tcPr>
            <w:tcW w:w="4395" w:type="dxa"/>
            <w:tcBorders>
              <w:bottom w:val="single" w:sz="4" w:space="0" w:color="auto"/>
            </w:tcBorders>
            <w:shd w:val="clear" w:color="auto" w:fill="00FFFF"/>
          </w:tcPr>
          <w:p w:rsidR="00CD5240" w:rsidRDefault="00CD5240" w:rsidP="00723875">
            <w:pPr>
              <w:rPr>
                <w:rFonts w:cs="Arial"/>
                <w:sz w:val="16"/>
                <w:szCs w:val="16"/>
              </w:rPr>
            </w:pPr>
            <w:r>
              <w:rPr>
                <w:rFonts w:cs="Arial"/>
                <w:sz w:val="16"/>
                <w:szCs w:val="16"/>
              </w:rPr>
              <w:t>31.124, Rel-16, CR#0594, cat B, Add TC- SEND DATA(NG-RAN)</w:t>
            </w:r>
          </w:p>
        </w:tc>
        <w:tc>
          <w:tcPr>
            <w:tcW w:w="2693" w:type="dxa"/>
            <w:tcBorders>
              <w:bottom w:val="single" w:sz="4" w:space="0" w:color="auto"/>
            </w:tcBorders>
            <w:shd w:val="clear" w:color="auto" w:fill="00FFFF"/>
          </w:tcPr>
          <w:p w:rsidR="00CD5240" w:rsidRDefault="00CD5240" w:rsidP="00723875">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CD5240" w:rsidRPr="000A3409" w:rsidRDefault="00CD5240" w:rsidP="00723875">
            <w:pPr>
              <w:pStyle w:val="Textkrper"/>
              <w:suppressAutoHyphens w:val="0"/>
              <w:snapToGrid w:val="0"/>
              <w:rPr>
                <w:rFonts w:ascii="Arial Narrow" w:hAnsi="Arial Narrow" w:cs="Arial"/>
              </w:rPr>
            </w:pPr>
            <w:r>
              <w:rPr>
                <w:rFonts w:ascii="Arial Narrow" w:hAnsi="Arial Narrow" w:cs="Arial"/>
              </w:rPr>
              <w:t>C6-210066</w:t>
            </w:r>
          </w:p>
        </w:tc>
        <w:tc>
          <w:tcPr>
            <w:tcW w:w="3260" w:type="dxa"/>
            <w:gridSpan w:val="2"/>
            <w:tcBorders>
              <w:bottom w:val="single" w:sz="4" w:space="0" w:color="auto"/>
            </w:tcBorders>
            <w:shd w:val="clear" w:color="auto" w:fill="00FFFF"/>
          </w:tcPr>
          <w:p w:rsidR="00CD5240" w:rsidRPr="00B00F86" w:rsidRDefault="00CD5240" w:rsidP="00723875">
            <w:pPr>
              <w:suppressAutoHyphens w:val="0"/>
              <w:snapToGrid w:val="0"/>
              <w:ind w:right="400"/>
              <w:rPr>
                <w:rFonts w:ascii="Arial Narrow" w:hAnsi="Arial Narrow" w:cs="Arial"/>
                <w:sz w:val="16"/>
                <w:szCs w:val="16"/>
              </w:rPr>
            </w:pPr>
          </w:p>
        </w:tc>
      </w:tr>
      <w:tr w:rsidR="000F687F" w:rsidRPr="00C81381" w:rsidTr="00BD1865">
        <w:trPr>
          <w:trHeight w:val="141"/>
        </w:trPr>
        <w:tc>
          <w:tcPr>
            <w:tcW w:w="851" w:type="dxa"/>
            <w:tcBorders>
              <w:bottom w:val="single" w:sz="4" w:space="0" w:color="auto"/>
            </w:tcBorders>
            <w:shd w:val="clear" w:color="auto" w:fill="00FF00"/>
          </w:tcPr>
          <w:p w:rsidR="000F687F" w:rsidRDefault="000D1CF4" w:rsidP="000F687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0F687F" w:rsidRDefault="00CD5240" w:rsidP="000F687F">
            <w:pPr>
              <w:rPr>
                <w:rFonts w:cs="Arial"/>
                <w:color w:val="000000"/>
                <w:sz w:val="16"/>
                <w:szCs w:val="16"/>
              </w:rPr>
            </w:pPr>
            <w:r>
              <w:rPr>
                <w:rFonts w:ascii="Arial Narrow" w:hAnsi="Arial Narrow" w:cs="Arial"/>
              </w:rPr>
              <w:t>C6-210066</w:t>
            </w:r>
          </w:p>
        </w:tc>
        <w:tc>
          <w:tcPr>
            <w:tcW w:w="1275" w:type="dxa"/>
            <w:tcBorders>
              <w:bottom w:val="single" w:sz="4" w:space="0" w:color="auto"/>
            </w:tcBorders>
            <w:shd w:val="clear" w:color="auto" w:fill="00FF00"/>
          </w:tcPr>
          <w:p w:rsidR="000F687F" w:rsidRDefault="000F687F" w:rsidP="000F687F">
            <w:pPr>
              <w:rPr>
                <w:rFonts w:cs="Arial"/>
                <w:sz w:val="16"/>
                <w:szCs w:val="16"/>
              </w:rPr>
            </w:pPr>
            <w:r>
              <w:rPr>
                <w:rFonts w:cs="Arial"/>
                <w:sz w:val="16"/>
                <w:szCs w:val="16"/>
              </w:rPr>
              <w:t>CMDI</w:t>
            </w:r>
          </w:p>
        </w:tc>
        <w:tc>
          <w:tcPr>
            <w:tcW w:w="4395" w:type="dxa"/>
            <w:tcBorders>
              <w:bottom w:val="single" w:sz="4" w:space="0" w:color="auto"/>
            </w:tcBorders>
            <w:shd w:val="clear" w:color="auto" w:fill="00FF00"/>
          </w:tcPr>
          <w:p w:rsidR="000F687F" w:rsidRDefault="000F687F" w:rsidP="00F97718">
            <w:pPr>
              <w:rPr>
                <w:rFonts w:cs="Arial"/>
                <w:sz w:val="16"/>
                <w:szCs w:val="16"/>
              </w:rPr>
            </w:pPr>
            <w:r>
              <w:rPr>
                <w:rFonts w:cs="Arial"/>
                <w:sz w:val="16"/>
                <w:szCs w:val="16"/>
              </w:rPr>
              <w:t>31.124, Rel-16, CR#0594</w:t>
            </w:r>
            <w:r w:rsidR="00CD5240">
              <w:rPr>
                <w:rFonts w:cs="Arial"/>
                <w:sz w:val="16"/>
                <w:szCs w:val="16"/>
              </w:rPr>
              <w:t>r1</w:t>
            </w:r>
            <w:r>
              <w:rPr>
                <w:rFonts w:cs="Arial"/>
                <w:sz w:val="16"/>
                <w:szCs w:val="16"/>
              </w:rPr>
              <w:t>, cat B</w:t>
            </w:r>
            <w:r w:rsidR="00F97718">
              <w:rPr>
                <w:rFonts w:cs="Arial"/>
                <w:sz w:val="16"/>
                <w:szCs w:val="16"/>
              </w:rPr>
              <w:t>,</w:t>
            </w:r>
            <w:r>
              <w:rPr>
                <w:rFonts w:cs="Arial"/>
                <w:sz w:val="16"/>
                <w:szCs w:val="16"/>
              </w:rPr>
              <w:t xml:space="preserve"> Add TC- SEND DATA(NG-RAN)</w:t>
            </w:r>
          </w:p>
        </w:tc>
        <w:tc>
          <w:tcPr>
            <w:tcW w:w="2693" w:type="dxa"/>
            <w:tcBorders>
              <w:bottom w:val="single" w:sz="4" w:space="0" w:color="auto"/>
            </w:tcBorders>
            <w:shd w:val="clear" w:color="auto" w:fill="00FF00"/>
          </w:tcPr>
          <w:p w:rsidR="000F687F" w:rsidRDefault="00BD1865" w:rsidP="000F687F">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0F687F" w:rsidRPr="000A3409" w:rsidRDefault="000F687F" w:rsidP="000F687F">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00"/>
          </w:tcPr>
          <w:p w:rsidR="000F687F" w:rsidRPr="00B00F86" w:rsidRDefault="00CD5240" w:rsidP="000F687F">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Revision of </w:t>
            </w:r>
            <w:hyperlink r:id="rId82" w:history="1">
              <w:r w:rsidRPr="00B00F86">
                <w:rPr>
                  <w:rStyle w:val="Hyperlink"/>
                  <w:rFonts w:cs="Arial"/>
                  <w:sz w:val="16"/>
                  <w:szCs w:val="16"/>
                </w:rPr>
                <w:t>C6-210034</w:t>
              </w:r>
            </w:hyperlink>
            <w:r w:rsidRPr="00B00F86">
              <w:rPr>
                <w:rFonts w:ascii="Arial Narrow" w:hAnsi="Arial Narrow" w:cs="Arial"/>
                <w:color w:val="000000"/>
                <w:sz w:val="16"/>
                <w:szCs w:val="16"/>
              </w:rPr>
              <w:t xml:space="preserve"> </w:t>
            </w:r>
          </w:p>
        </w:tc>
      </w:tr>
      <w:tr w:rsidR="000F687F" w:rsidRPr="00C81381" w:rsidTr="00D20024">
        <w:trPr>
          <w:trHeight w:val="141"/>
        </w:trPr>
        <w:tc>
          <w:tcPr>
            <w:tcW w:w="851" w:type="dxa"/>
            <w:tcBorders>
              <w:bottom w:val="single" w:sz="4" w:space="0" w:color="auto"/>
            </w:tcBorders>
            <w:shd w:val="clear" w:color="auto" w:fill="00FF00"/>
          </w:tcPr>
          <w:p w:rsidR="000F687F" w:rsidRDefault="000D1CF4" w:rsidP="000F687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0F687F" w:rsidRDefault="000F687F" w:rsidP="000F687F">
            <w:pPr>
              <w:rPr>
                <w:rFonts w:cs="Arial"/>
                <w:b/>
                <w:bCs/>
                <w:color w:val="0000FF"/>
                <w:sz w:val="16"/>
                <w:szCs w:val="16"/>
                <w:u w:val="single"/>
              </w:rPr>
            </w:pPr>
            <w:hyperlink r:id="rId83" w:history="1">
              <w:r>
                <w:rPr>
                  <w:rStyle w:val="Hyperlink"/>
                  <w:rFonts w:cs="Arial"/>
                  <w:b w:val="0"/>
                  <w:bCs/>
                  <w:sz w:val="16"/>
                  <w:szCs w:val="16"/>
                </w:rPr>
                <w:t>C6-210038</w:t>
              </w:r>
            </w:hyperlink>
          </w:p>
        </w:tc>
        <w:tc>
          <w:tcPr>
            <w:tcW w:w="1275" w:type="dxa"/>
            <w:tcBorders>
              <w:bottom w:val="single" w:sz="4" w:space="0" w:color="auto"/>
            </w:tcBorders>
            <w:shd w:val="clear" w:color="auto" w:fill="00FF00"/>
          </w:tcPr>
          <w:p w:rsidR="000F687F" w:rsidRDefault="000F687F" w:rsidP="000F687F">
            <w:pPr>
              <w:rPr>
                <w:rFonts w:cs="Arial"/>
                <w:sz w:val="16"/>
                <w:szCs w:val="16"/>
              </w:rPr>
            </w:pPr>
            <w:r>
              <w:rPr>
                <w:rFonts w:cs="Arial"/>
                <w:sz w:val="16"/>
                <w:szCs w:val="16"/>
              </w:rPr>
              <w:t>Comprion GmbH</w:t>
            </w:r>
          </w:p>
        </w:tc>
        <w:tc>
          <w:tcPr>
            <w:tcW w:w="4395" w:type="dxa"/>
            <w:tcBorders>
              <w:bottom w:val="single" w:sz="4" w:space="0" w:color="auto"/>
            </w:tcBorders>
            <w:shd w:val="clear" w:color="auto" w:fill="00FF00"/>
          </w:tcPr>
          <w:p w:rsidR="000F687F" w:rsidRDefault="000F687F" w:rsidP="000F687F">
            <w:pPr>
              <w:rPr>
                <w:rFonts w:cs="Arial"/>
                <w:sz w:val="16"/>
                <w:szCs w:val="16"/>
              </w:rPr>
            </w:pPr>
            <w:r>
              <w:rPr>
                <w:rFonts w:cs="Arial"/>
                <w:sz w:val="16"/>
                <w:szCs w:val="16"/>
              </w:rPr>
              <w:t>31.121, Rel-16, CR#0447, cat D, Editorial correction to mnemonic used in C058</w:t>
            </w:r>
          </w:p>
        </w:tc>
        <w:tc>
          <w:tcPr>
            <w:tcW w:w="2693" w:type="dxa"/>
            <w:tcBorders>
              <w:bottom w:val="single" w:sz="4" w:space="0" w:color="auto"/>
            </w:tcBorders>
            <w:shd w:val="clear" w:color="auto" w:fill="00FF00"/>
          </w:tcPr>
          <w:p w:rsidR="000F687F" w:rsidRDefault="00FD1F93" w:rsidP="000F687F">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0F687F" w:rsidRPr="000A3409" w:rsidRDefault="000F687F" w:rsidP="000F687F">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00"/>
          </w:tcPr>
          <w:p w:rsidR="000F687F" w:rsidRPr="000A3409" w:rsidRDefault="000F687F" w:rsidP="000F687F">
            <w:pPr>
              <w:suppressAutoHyphens w:val="0"/>
              <w:snapToGrid w:val="0"/>
              <w:ind w:right="400"/>
              <w:rPr>
                <w:rFonts w:ascii="Arial Narrow" w:hAnsi="Arial Narrow" w:cs="Arial"/>
              </w:rPr>
            </w:pPr>
          </w:p>
        </w:tc>
      </w:tr>
      <w:tr w:rsidR="003B182B" w:rsidRPr="00C81381" w:rsidTr="00BD1865">
        <w:trPr>
          <w:trHeight w:val="141"/>
        </w:trPr>
        <w:tc>
          <w:tcPr>
            <w:tcW w:w="851" w:type="dxa"/>
            <w:tcBorders>
              <w:bottom w:val="single" w:sz="4" w:space="0" w:color="auto"/>
            </w:tcBorders>
            <w:shd w:val="clear" w:color="auto" w:fill="00FFFF"/>
          </w:tcPr>
          <w:p w:rsidR="003B182B" w:rsidRDefault="003B182B" w:rsidP="003B182B">
            <w:pPr>
              <w:snapToGrid w:val="0"/>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00FFFF"/>
          </w:tcPr>
          <w:p w:rsidR="003B182B" w:rsidRDefault="003B182B" w:rsidP="003B182B">
            <w:pPr>
              <w:suppressAutoHyphens w:val="0"/>
              <w:rPr>
                <w:rFonts w:cs="Arial"/>
                <w:b/>
                <w:bCs/>
                <w:color w:val="0000FF"/>
                <w:sz w:val="16"/>
                <w:szCs w:val="16"/>
                <w:u w:val="single"/>
                <w:lang w:val="de-DE" w:eastAsia="de-DE"/>
              </w:rPr>
            </w:pPr>
            <w:hyperlink r:id="rId84" w:history="1">
              <w:r>
                <w:rPr>
                  <w:rStyle w:val="Hyperlink"/>
                  <w:rFonts w:cs="Arial"/>
                  <w:b w:val="0"/>
                  <w:bCs/>
                  <w:sz w:val="16"/>
                  <w:szCs w:val="16"/>
                </w:rPr>
                <w:t>C6-210044</w:t>
              </w:r>
            </w:hyperlink>
          </w:p>
        </w:tc>
        <w:tc>
          <w:tcPr>
            <w:tcW w:w="1275" w:type="dxa"/>
            <w:tcBorders>
              <w:bottom w:val="single" w:sz="4" w:space="0" w:color="auto"/>
            </w:tcBorders>
            <w:shd w:val="clear" w:color="auto" w:fill="00FFFF"/>
          </w:tcPr>
          <w:p w:rsidR="003B182B" w:rsidRDefault="003B182B" w:rsidP="003B182B">
            <w:pPr>
              <w:rPr>
                <w:rFonts w:cs="Arial"/>
                <w:sz w:val="16"/>
                <w:szCs w:val="16"/>
              </w:rPr>
            </w:pPr>
            <w:r>
              <w:rPr>
                <w:rFonts w:cs="Arial"/>
                <w:sz w:val="16"/>
                <w:szCs w:val="16"/>
              </w:rPr>
              <w:t>Qualcomm Technologies Int</w:t>
            </w:r>
          </w:p>
        </w:tc>
        <w:tc>
          <w:tcPr>
            <w:tcW w:w="4395" w:type="dxa"/>
            <w:tcBorders>
              <w:bottom w:val="single" w:sz="4" w:space="0" w:color="auto"/>
            </w:tcBorders>
            <w:shd w:val="clear" w:color="auto" w:fill="00FFFF"/>
          </w:tcPr>
          <w:p w:rsidR="003B182B" w:rsidRDefault="003B182B" w:rsidP="003B182B">
            <w:pPr>
              <w:rPr>
                <w:rFonts w:cs="Arial"/>
                <w:sz w:val="16"/>
                <w:szCs w:val="16"/>
              </w:rPr>
            </w:pPr>
            <w:r>
              <w:rPr>
                <w:rFonts w:cs="Arial"/>
                <w:sz w:val="16"/>
                <w:szCs w:val="16"/>
              </w:rPr>
              <w:t>CT6 Test modification and Test Events for non-removable SIMs</w:t>
            </w:r>
          </w:p>
        </w:tc>
        <w:tc>
          <w:tcPr>
            <w:tcW w:w="2693" w:type="dxa"/>
            <w:tcBorders>
              <w:bottom w:val="single" w:sz="4" w:space="0" w:color="auto"/>
            </w:tcBorders>
            <w:shd w:val="clear" w:color="auto" w:fill="00FFFF"/>
          </w:tcPr>
          <w:p w:rsidR="003B182B" w:rsidRDefault="00D20024" w:rsidP="003B182B">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3B182B" w:rsidRPr="000A3409" w:rsidRDefault="003B182B" w:rsidP="003B182B">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FF"/>
          </w:tcPr>
          <w:p w:rsidR="003B182B" w:rsidRPr="00B00F86" w:rsidRDefault="00D20024" w:rsidP="003B182B">
            <w:pPr>
              <w:suppressAutoHyphens w:val="0"/>
              <w:snapToGrid w:val="0"/>
              <w:ind w:right="400"/>
              <w:rPr>
                <w:rFonts w:ascii="Arial Narrow" w:hAnsi="Arial Narrow" w:cs="Arial"/>
                <w:sz w:val="16"/>
                <w:szCs w:val="16"/>
              </w:rPr>
            </w:pPr>
            <w:r w:rsidRPr="00B00F86">
              <w:rPr>
                <w:rFonts w:ascii="Arial Narrow" w:hAnsi="Arial Narrow" w:cs="Arial"/>
                <w:sz w:val="16"/>
                <w:szCs w:val="16"/>
              </w:rPr>
              <w:t xml:space="preserve">Thales: </w:t>
            </w:r>
          </w:p>
          <w:p w:rsidR="00D20024" w:rsidRPr="00B00F86" w:rsidRDefault="00D20024" w:rsidP="003B182B">
            <w:pPr>
              <w:suppressAutoHyphens w:val="0"/>
              <w:snapToGrid w:val="0"/>
              <w:ind w:right="400"/>
              <w:rPr>
                <w:rFonts w:ascii="Arial Narrow" w:hAnsi="Arial Narrow" w:cs="Arial"/>
                <w:sz w:val="16"/>
                <w:szCs w:val="16"/>
              </w:rPr>
            </w:pPr>
            <w:r w:rsidRPr="00B00F86">
              <w:rPr>
                <w:rFonts w:ascii="Arial Narrow" w:hAnsi="Arial Narrow" w:cs="Arial"/>
                <w:sz w:val="16"/>
                <w:szCs w:val="16"/>
              </w:rPr>
              <w:t>Proposed Events are under responsibility of ETSI SCP.</w:t>
            </w:r>
          </w:p>
          <w:p w:rsidR="00D20024" w:rsidRPr="00B00F86" w:rsidRDefault="00D20024" w:rsidP="003B182B">
            <w:pPr>
              <w:suppressAutoHyphens w:val="0"/>
              <w:snapToGrid w:val="0"/>
              <w:ind w:right="400"/>
              <w:rPr>
                <w:rFonts w:ascii="Arial Narrow" w:hAnsi="Arial Narrow" w:cs="Arial"/>
                <w:sz w:val="16"/>
                <w:szCs w:val="16"/>
              </w:rPr>
            </w:pPr>
            <w:r w:rsidRPr="00B00F86">
              <w:rPr>
                <w:rFonts w:ascii="Arial Narrow" w:hAnsi="Arial Narrow" w:cs="Arial"/>
                <w:sz w:val="16"/>
                <w:szCs w:val="16"/>
              </w:rPr>
              <w:t>ST:</w:t>
            </w:r>
          </w:p>
          <w:p w:rsidR="00D20024" w:rsidRPr="00B00F86" w:rsidRDefault="00D20024" w:rsidP="003B182B">
            <w:pPr>
              <w:suppressAutoHyphens w:val="0"/>
              <w:snapToGrid w:val="0"/>
              <w:ind w:right="400"/>
              <w:rPr>
                <w:rFonts w:ascii="Arial Narrow" w:hAnsi="Arial Narrow" w:cs="Arial"/>
                <w:sz w:val="16"/>
                <w:szCs w:val="16"/>
              </w:rPr>
            </w:pPr>
            <w:r w:rsidRPr="00B00F86">
              <w:rPr>
                <w:rFonts w:ascii="Arial Narrow" w:hAnsi="Arial Narrow" w:cs="Arial"/>
                <w:sz w:val="16"/>
                <w:szCs w:val="16"/>
              </w:rPr>
              <w:t>SCP already discussing and action to evaluate and if necessary set up coordination with CT6.</w:t>
            </w:r>
          </w:p>
          <w:p w:rsidR="00D20024" w:rsidRPr="00B00F86" w:rsidRDefault="00D20024" w:rsidP="003B182B">
            <w:pPr>
              <w:suppressAutoHyphens w:val="0"/>
              <w:snapToGrid w:val="0"/>
              <w:ind w:right="400"/>
              <w:rPr>
                <w:rFonts w:ascii="Arial Narrow" w:hAnsi="Arial Narrow" w:cs="Arial"/>
                <w:sz w:val="16"/>
                <w:szCs w:val="16"/>
              </w:rPr>
            </w:pPr>
          </w:p>
        </w:tc>
      </w:tr>
      <w:tr w:rsidR="00BD1865" w:rsidRPr="00BD1865" w:rsidTr="006E5BCF">
        <w:trPr>
          <w:trHeight w:val="141"/>
        </w:trPr>
        <w:tc>
          <w:tcPr>
            <w:tcW w:w="851" w:type="dxa"/>
            <w:tcBorders>
              <w:bottom w:val="single" w:sz="4" w:space="0" w:color="auto"/>
            </w:tcBorders>
            <w:shd w:val="clear" w:color="auto" w:fill="00FFFF"/>
          </w:tcPr>
          <w:p w:rsidR="00BD1865" w:rsidRPr="00BD1865" w:rsidRDefault="00BD1865" w:rsidP="00751987">
            <w:pPr>
              <w:suppressAutoHyphens w:val="0"/>
              <w:rPr>
                <w:rFonts w:cs="Arial"/>
                <w:b/>
                <w:bCs/>
                <w:color w:val="0000FF"/>
                <w:sz w:val="16"/>
                <w:szCs w:val="16"/>
                <w:u w:val="single"/>
                <w:lang w:val="de-DE" w:eastAsia="de-DE"/>
              </w:rPr>
            </w:pPr>
            <w:r w:rsidRPr="00BD1865">
              <w:rPr>
                <w:rFonts w:cs="Arial"/>
                <w:b/>
                <w:bCs/>
                <w:color w:val="0000FF"/>
                <w:sz w:val="16"/>
                <w:szCs w:val="16"/>
                <w:u w:val="single"/>
                <w:lang w:val="de-DE" w:eastAsia="de-DE"/>
              </w:rPr>
              <w:t>CR</w:t>
            </w:r>
          </w:p>
        </w:tc>
        <w:tc>
          <w:tcPr>
            <w:tcW w:w="1276" w:type="dxa"/>
            <w:tcBorders>
              <w:bottom w:val="single" w:sz="4" w:space="0" w:color="auto"/>
            </w:tcBorders>
            <w:shd w:val="clear" w:color="auto" w:fill="00FFFF"/>
          </w:tcPr>
          <w:p w:rsidR="00BD1865" w:rsidRPr="00BD1865" w:rsidRDefault="00BD1865" w:rsidP="00751987">
            <w:pPr>
              <w:suppressAutoHyphens w:val="0"/>
              <w:rPr>
                <w:rFonts w:cs="Arial"/>
                <w:b/>
                <w:bCs/>
                <w:color w:val="0000FF"/>
                <w:sz w:val="16"/>
                <w:szCs w:val="16"/>
                <w:u w:val="single"/>
                <w:lang w:val="de-DE" w:eastAsia="de-DE"/>
              </w:rPr>
            </w:pPr>
            <w:hyperlink r:id="rId85" w:history="1">
              <w:r w:rsidRPr="00BD1865">
                <w:rPr>
                  <w:rStyle w:val="Hyperlink"/>
                  <w:rFonts w:cs="Arial"/>
                  <w:bCs/>
                  <w:sz w:val="16"/>
                  <w:szCs w:val="16"/>
                </w:rPr>
                <w:t>C6-210045</w:t>
              </w:r>
            </w:hyperlink>
          </w:p>
        </w:tc>
        <w:tc>
          <w:tcPr>
            <w:tcW w:w="1275" w:type="dxa"/>
            <w:tcBorders>
              <w:bottom w:val="single" w:sz="4" w:space="0" w:color="auto"/>
            </w:tcBorders>
            <w:shd w:val="clear" w:color="auto" w:fill="00FFFF"/>
          </w:tcPr>
          <w:p w:rsidR="00BD1865" w:rsidRPr="00BD1865" w:rsidRDefault="00BD1865" w:rsidP="00751987">
            <w:pPr>
              <w:rPr>
                <w:rFonts w:cs="Arial"/>
                <w:sz w:val="16"/>
                <w:szCs w:val="16"/>
              </w:rPr>
            </w:pPr>
            <w:r w:rsidRPr="00BD1865">
              <w:rPr>
                <w:rFonts w:cs="Arial"/>
                <w:sz w:val="16"/>
                <w:szCs w:val="16"/>
              </w:rPr>
              <w:t>Keysight Technologies UK Ltd, Qualcomm Technologies Int</w:t>
            </w:r>
          </w:p>
        </w:tc>
        <w:tc>
          <w:tcPr>
            <w:tcW w:w="4395" w:type="dxa"/>
            <w:tcBorders>
              <w:bottom w:val="single" w:sz="4" w:space="0" w:color="auto"/>
            </w:tcBorders>
            <w:shd w:val="clear" w:color="auto" w:fill="00FFFF"/>
          </w:tcPr>
          <w:p w:rsidR="00BD1865" w:rsidRPr="00BD1865" w:rsidRDefault="00BD1865" w:rsidP="00751987">
            <w:pPr>
              <w:rPr>
                <w:rFonts w:cs="Arial"/>
                <w:sz w:val="16"/>
                <w:szCs w:val="16"/>
              </w:rPr>
            </w:pPr>
            <w:r w:rsidRPr="00BD1865">
              <w:rPr>
                <w:rFonts w:cs="Arial"/>
                <w:sz w:val="16"/>
                <w:szCs w:val="16"/>
              </w:rPr>
              <w:t>31.124, Rel-16, CR#0595, cat A Changes for event registration step required for the test cases verifying EVENT DOWNLOAD envelops to support programmable SIM defined in 27.0.</w:t>
            </w:r>
          </w:p>
        </w:tc>
        <w:tc>
          <w:tcPr>
            <w:tcW w:w="2693" w:type="dxa"/>
            <w:tcBorders>
              <w:bottom w:val="single" w:sz="4" w:space="0" w:color="auto"/>
            </w:tcBorders>
            <w:shd w:val="clear" w:color="auto" w:fill="00FFFF"/>
          </w:tcPr>
          <w:p w:rsidR="00BD1865" w:rsidRPr="00BD1865" w:rsidRDefault="00BD1865" w:rsidP="00751987">
            <w:pPr>
              <w:rPr>
                <w:rFonts w:cs="Arial"/>
                <w:sz w:val="16"/>
                <w:szCs w:val="16"/>
              </w:rPr>
            </w:pPr>
          </w:p>
        </w:tc>
        <w:tc>
          <w:tcPr>
            <w:tcW w:w="1276" w:type="dxa"/>
            <w:tcBorders>
              <w:bottom w:val="single" w:sz="4" w:space="0" w:color="auto"/>
            </w:tcBorders>
            <w:shd w:val="clear" w:color="auto" w:fill="00FFFF"/>
          </w:tcPr>
          <w:p w:rsidR="00BD1865" w:rsidRPr="00BD1865" w:rsidRDefault="00BD1865" w:rsidP="00751987">
            <w:pPr>
              <w:pStyle w:val="Textkrper"/>
              <w:suppressAutoHyphens w:val="0"/>
              <w:snapToGrid w:val="0"/>
              <w:rPr>
                <w:rFonts w:ascii="Arial Narrow" w:hAnsi="Arial Narrow" w:cs="Arial"/>
              </w:rPr>
            </w:pPr>
            <w:r w:rsidRPr="00BD1865">
              <w:rPr>
                <w:rFonts w:ascii="Arial Narrow" w:hAnsi="Arial Narrow" w:cs="Arial"/>
              </w:rPr>
              <w:t>C6-210068</w:t>
            </w:r>
          </w:p>
        </w:tc>
        <w:tc>
          <w:tcPr>
            <w:tcW w:w="3260" w:type="dxa"/>
            <w:gridSpan w:val="2"/>
            <w:tcBorders>
              <w:bottom w:val="single" w:sz="4" w:space="0" w:color="auto"/>
            </w:tcBorders>
            <w:shd w:val="clear" w:color="auto" w:fill="00FFFF"/>
          </w:tcPr>
          <w:p w:rsidR="00BD1865" w:rsidRPr="00BD1865" w:rsidRDefault="00BD1865" w:rsidP="00751987">
            <w:pPr>
              <w:suppressAutoHyphens w:val="0"/>
              <w:snapToGrid w:val="0"/>
              <w:ind w:right="400"/>
              <w:rPr>
                <w:rFonts w:ascii="Arial Narrow" w:hAnsi="Arial Narrow" w:cs="Arial"/>
                <w:b/>
                <w:sz w:val="16"/>
                <w:szCs w:val="16"/>
              </w:rPr>
            </w:pPr>
            <w:r w:rsidRPr="00BD1865">
              <w:rPr>
                <w:rFonts w:ascii="Arial Narrow" w:hAnsi="Arial Narrow" w:cs="Arial"/>
                <w:b/>
                <w:sz w:val="16"/>
                <w:szCs w:val="16"/>
              </w:rPr>
              <w:t>Thales:</w:t>
            </w:r>
          </w:p>
          <w:p w:rsidR="00BD1865" w:rsidRPr="00BD1865" w:rsidRDefault="00BD1865" w:rsidP="00751987">
            <w:pPr>
              <w:rPr>
                <w:rFonts w:ascii="Arial Narrow" w:hAnsi="Arial Narrow"/>
                <w:sz w:val="16"/>
                <w:szCs w:val="16"/>
                <w:lang w:val="fr-FR" w:eastAsia="en-US"/>
              </w:rPr>
            </w:pPr>
            <w:r w:rsidRPr="00BD1865">
              <w:rPr>
                <w:rFonts w:ascii="Arial Narrow" w:hAnsi="Arial Narrow"/>
                <w:sz w:val="16"/>
                <w:szCs w:val="16"/>
                <w:lang w:val="en-US"/>
              </w:rPr>
              <w:t>We do not understood the purposes of both CRs.</w:t>
            </w:r>
          </w:p>
          <w:p w:rsidR="00BD1865" w:rsidRPr="00BD1865" w:rsidRDefault="00BD1865" w:rsidP="00751987">
            <w:pPr>
              <w:rPr>
                <w:rFonts w:ascii="Arial Narrow" w:hAnsi="Arial Narrow"/>
                <w:sz w:val="16"/>
                <w:szCs w:val="16"/>
                <w:lang w:val="fr-FR"/>
              </w:rPr>
            </w:pPr>
            <w:r w:rsidRPr="00BD1865">
              <w:rPr>
                <w:rFonts w:ascii="Arial Narrow" w:hAnsi="Arial Narrow"/>
                <w:sz w:val="16"/>
                <w:szCs w:val="16"/>
                <w:lang w:val="en-US"/>
              </w:rPr>
              <w:t>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Would you mean that some steps in the sequences are conditional to the test implementation itself (using Test applet or not) ?</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b/>
                <w:sz w:val="16"/>
                <w:szCs w:val="16"/>
                <w:lang w:val="en-US"/>
              </w:rPr>
            </w:pPr>
            <w:r w:rsidRPr="00BD1865">
              <w:rPr>
                <w:rFonts w:ascii="Arial Narrow" w:hAnsi="Arial Narrow"/>
                <w:b/>
                <w:sz w:val="16"/>
                <w:szCs w:val="16"/>
                <w:lang w:val="en-US"/>
              </w:rPr>
              <w:t>Qualcomm:</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xml:space="preserve">Yes if Test Applets are used (as in 27.0), Event Registration for UICC to receive DATA AVAILABLE event should be done by the system level proactive command SET UP EVENT LIST. As you know card OS will not forward TERMINAL RESPONSE for the system level proactive commands to Applets. Applets can trigger the Proactive command using SetEvent method but Applet will not be able to receive the TERMINAL RESPONSE. </w:t>
            </w:r>
          </w:p>
          <w:p w:rsidR="00BD1865" w:rsidRPr="00BD1865" w:rsidRDefault="00BD1865" w:rsidP="00751987">
            <w:pPr>
              <w:rPr>
                <w:rFonts w:ascii="Arial Narrow" w:hAnsi="Arial Narrow"/>
                <w:sz w:val="16"/>
                <w:szCs w:val="16"/>
                <w:lang w:val="en-US"/>
              </w:rPr>
            </w:pPr>
          </w:p>
          <w:p w:rsidR="00BD1865" w:rsidRPr="00BD1865" w:rsidRDefault="00BD1865" w:rsidP="00751987">
            <w:pPr>
              <w:pStyle w:val="CRCoverPage"/>
              <w:spacing w:after="0"/>
              <w:rPr>
                <w:rFonts w:ascii="Arial Narrow" w:hAnsi="Arial Narrow"/>
                <w:i/>
                <w:iCs/>
                <w:sz w:val="16"/>
                <w:szCs w:val="16"/>
              </w:rPr>
            </w:pPr>
            <w:r w:rsidRPr="00BD1865">
              <w:rPr>
                <w:rFonts w:ascii="Arial Narrow" w:hAnsi="Arial Narrow"/>
                <w:i/>
                <w:iCs/>
                <w:sz w:val="16"/>
                <w:szCs w:val="16"/>
              </w:rPr>
              <w:t>As per 31.124 cl. 27.0:</w:t>
            </w:r>
            <w:r w:rsidRPr="00BD1865">
              <w:rPr>
                <w:rFonts w:ascii="Arial Narrow" w:hAnsi="Arial Narrow"/>
                <w:i/>
                <w:iCs/>
                <w:color w:val="000000"/>
                <w:sz w:val="16"/>
                <w:szCs w:val="16"/>
              </w:rPr>
              <w:br/>
              <w:t xml:space="preserve">“A USIM Simulator with the appropriate USIM Application Toolkit functionality will be required. Alternatively, USIMs programmed with specific data </w:t>
            </w:r>
            <w:r w:rsidRPr="00BD1865">
              <w:rPr>
                <w:rFonts w:ascii="Arial Narrow" w:hAnsi="Arial Narrow"/>
                <w:i/>
                <w:iCs/>
                <w:color w:val="000000"/>
                <w:sz w:val="16"/>
                <w:szCs w:val="16"/>
              </w:rPr>
              <w:lastRenderedPageBreak/>
              <w:t>and USIM Application Toolkit applets may be used.”</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Since SET UP EVENT LIST is not part of the conformance requirements or in the test purpose in EVENT DOWNLOAD envelopes (eg: 27.22.4.29.1) TCs we proposed to cover SET UP EVENT LIST step under initial conditions if test applets is used for the test implementation.</w:t>
            </w:r>
          </w:p>
          <w:p w:rsidR="00BD1865" w:rsidRPr="00BD1865" w:rsidRDefault="00BD1865" w:rsidP="00751987">
            <w:pPr>
              <w:rPr>
                <w:rFonts w:ascii="Arial Narrow" w:hAnsi="Arial Narrow"/>
                <w:sz w:val="16"/>
                <w:szCs w:val="16"/>
                <w:lang w:val="en-US"/>
              </w:rPr>
            </w:pPr>
          </w:p>
          <w:p w:rsidR="00BD1865" w:rsidRPr="00BD1865" w:rsidRDefault="00BD1865" w:rsidP="00751987">
            <w:pPr>
              <w:suppressAutoHyphens w:val="0"/>
              <w:snapToGrid w:val="0"/>
              <w:ind w:right="400"/>
              <w:rPr>
                <w:rFonts w:ascii="Arial Narrow" w:hAnsi="Arial Narrow" w:cs="Arial"/>
                <w:b/>
                <w:sz w:val="16"/>
                <w:szCs w:val="16"/>
                <w:lang w:val="fr-FR"/>
              </w:rPr>
            </w:pPr>
            <w:r w:rsidRPr="00BD1865">
              <w:rPr>
                <w:rFonts w:ascii="Arial Narrow" w:hAnsi="Arial Narrow" w:cs="Arial"/>
                <w:b/>
                <w:sz w:val="16"/>
                <w:szCs w:val="16"/>
                <w:lang w:val="fr-FR"/>
              </w:rPr>
              <w:t>Thales :</w:t>
            </w:r>
          </w:p>
          <w:p w:rsidR="00BD1865" w:rsidRPr="00BD1865" w:rsidRDefault="00BD1865" w:rsidP="00751987">
            <w:pPr>
              <w:rPr>
                <w:rFonts w:ascii="Arial Narrow" w:hAnsi="Arial Narrow"/>
                <w:color w:val="1F497D"/>
                <w:sz w:val="16"/>
                <w:szCs w:val="16"/>
                <w:lang w:val="en-US" w:eastAsia="en-US"/>
              </w:rPr>
            </w:pPr>
          </w:p>
          <w:p w:rsidR="00BD1865" w:rsidRPr="00BD1865" w:rsidRDefault="00BD1865" w:rsidP="00751987">
            <w:pPr>
              <w:rPr>
                <w:rFonts w:ascii="Arial Narrow" w:hAnsi="Arial Narrow"/>
                <w:color w:val="1F497D"/>
                <w:sz w:val="16"/>
                <w:szCs w:val="16"/>
                <w:lang w:val="en-US" w:eastAsia="en-US"/>
              </w:rPr>
            </w:pPr>
            <w:r w:rsidRPr="00BD1865">
              <w:rPr>
                <w:rFonts w:ascii="Arial Narrow" w:hAnsi="Arial Narrow"/>
                <w:color w:val="1F497D"/>
                <w:sz w:val="16"/>
                <w:szCs w:val="16"/>
                <w:lang w:val="en-US" w:eastAsia="en-US"/>
              </w:rPr>
              <w:t>We do not agree on the conditionality of test Applet presence and SET UP EVENT LIST.</w:t>
            </w:r>
          </w:p>
          <w:p w:rsidR="00BD1865" w:rsidRPr="00BD1865" w:rsidRDefault="00BD1865" w:rsidP="00751987">
            <w:pPr>
              <w:rPr>
                <w:rFonts w:ascii="Arial Narrow" w:hAnsi="Arial Narrow"/>
                <w:color w:val="1F497D"/>
                <w:sz w:val="16"/>
                <w:szCs w:val="16"/>
                <w:lang w:val="en-US" w:eastAsia="en-US"/>
              </w:rPr>
            </w:pPr>
          </w:p>
          <w:p w:rsidR="00BD1865" w:rsidRPr="00BD1865" w:rsidRDefault="00BD1865" w:rsidP="00751987">
            <w:pPr>
              <w:rPr>
                <w:rFonts w:ascii="Arial Narrow" w:hAnsi="Arial Narrow"/>
                <w:color w:val="1F497D"/>
                <w:sz w:val="16"/>
                <w:szCs w:val="16"/>
                <w:lang w:val="en-US" w:eastAsia="en-US"/>
              </w:rPr>
            </w:pPr>
            <w:r w:rsidRPr="00BD1865">
              <w:rPr>
                <w:rFonts w:ascii="Arial Narrow" w:hAnsi="Arial Narrow"/>
                <w:color w:val="1F497D"/>
                <w:sz w:val="16"/>
                <w:szCs w:val="16"/>
                <w:lang w:val="en-US" w:eastAsia="en-US"/>
              </w:rPr>
              <w:t xml:space="preserve">Indeed as defined in ETSI TS 102.223 clause 7.5.10.1: </w:t>
            </w:r>
          </w:p>
          <w:p w:rsidR="00BD1865" w:rsidRPr="00BD1865" w:rsidRDefault="00BD1865" w:rsidP="00751987">
            <w:pPr>
              <w:rPr>
                <w:rFonts w:ascii="Arial Narrow" w:hAnsi="Arial Narrow"/>
                <w:color w:val="1F497D"/>
                <w:sz w:val="16"/>
                <w:szCs w:val="16"/>
                <w:lang w:val="en-US" w:eastAsia="en-US"/>
              </w:rPr>
            </w:pPr>
          </w:p>
          <w:p w:rsidR="00BD1865" w:rsidRPr="00BD1865" w:rsidRDefault="00BD1865" w:rsidP="00751987">
            <w:pPr>
              <w:autoSpaceDE w:val="0"/>
              <w:autoSpaceDN w:val="0"/>
              <w:rPr>
                <w:rFonts w:ascii="Arial Narrow" w:hAnsi="Arial Narrow"/>
                <w:sz w:val="16"/>
                <w:szCs w:val="16"/>
                <w:lang w:val="en-US" w:eastAsia="de-DE"/>
              </w:rPr>
            </w:pPr>
            <w:r w:rsidRPr="00BD1865">
              <w:rPr>
                <w:rFonts w:ascii="Arial Narrow" w:hAnsi="Arial Narrow"/>
                <w:sz w:val="16"/>
                <w:szCs w:val="16"/>
                <w:lang w:val="en-US"/>
              </w:rPr>
              <w:t xml:space="preserve">If the </w:t>
            </w:r>
            <w:r w:rsidRPr="00BD1865">
              <w:rPr>
                <w:rFonts w:ascii="Arial Narrow" w:hAnsi="Arial Narrow"/>
                <w:color w:val="FF0000"/>
                <w:sz w:val="16"/>
                <w:szCs w:val="16"/>
                <w:lang w:val="en-US"/>
              </w:rPr>
              <w:t xml:space="preserve">Data available event is part of the current event list </w:t>
            </w:r>
            <w:r w:rsidRPr="00BD1865">
              <w:rPr>
                <w:rFonts w:ascii="Arial Narrow" w:hAnsi="Arial Narrow"/>
                <w:sz w:val="16"/>
                <w:szCs w:val="16"/>
                <w:lang w:val="en-US"/>
              </w:rPr>
              <w:t xml:space="preserve">(as </w:t>
            </w:r>
            <w:r w:rsidRPr="00BD1865">
              <w:rPr>
                <w:rFonts w:ascii="Arial Narrow" w:hAnsi="Arial Narrow"/>
                <w:color w:val="FF0000"/>
                <w:sz w:val="16"/>
                <w:szCs w:val="16"/>
                <w:lang w:val="en-US"/>
              </w:rPr>
              <w:t>set up by the last SET UP EVENT LIST command</w:t>
            </w:r>
            <w:r w:rsidRPr="00BD1865">
              <w:rPr>
                <w:rFonts w:ascii="Arial Narrow" w:hAnsi="Arial Narrow"/>
                <w:sz w:val="16"/>
                <w:szCs w:val="16"/>
                <w:lang w:val="en-US"/>
              </w:rPr>
              <w:t>, see</w:t>
            </w:r>
          </w:p>
          <w:p w:rsidR="00BD1865" w:rsidRPr="00BD1865" w:rsidRDefault="00BD1865" w:rsidP="00751987">
            <w:pPr>
              <w:autoSpaceDE w:val="0"/>
              <w:autoSpaceDN w:val="0"/>
              <w:rPr>
                <w:rFonts w:ascii="Arial Narrow" w:hAnsi="Arial Narrow"/>
                <w:color w:val="FF0000"/>
                <w:sz w:val="16"/>
                <w:szCs w:val="16"/>
                <w:lang w:val="en-US"/>
              </w:rPr>
            </w:pPr>
            <w:r w:rsidRPr="00BD1865">
              <w:rPr>
                <w:rFonts w:ascii="Arial Narrow" w:hAnsi="Arial Narrow"/>
                <w:sz w:val="16"/>
                <w:szCs w:val="16"/>
                <w:lang w:val="en-US"/>
              </w:rPr>
              <w:t xml:space="preserve">clause 6.4.16), then, only if the targeted channel buffer is empty when new data arrives in it, </w:t>
            </w:r>
            <w:r w:rsidRPr="00BD1865">
              <w:rPr>
                <w:rFonts w:ascii="Arial Narrow" w:hAnsi="Arial Narrow"/>
                <w:color w:val="FF0000"/>
                <w:sz w:val="16"/>
                <w:szCs w:val="16"/>
                <w:lang w:val="en-US"/>
              </w:rPr>
              <w:t>the terminal shall inform</w:t>
            </w:r>
          </w:p>
          <w:p w:rsidR="00BD1865" w:rsidRPr="00BD1865" w:rsidRDefault="00BD1865" w:rsidP="00751987">
            <w:pPr>
              <w:autoSpaceDE w:val="0"/>
              <w:autoSpaceDN w:val="0"/>
              <w:rPr>
                <w:rFonts w:ascii="Arial Narrow" w:hAnsi="Arial Narrow"/>
                <w:sz w:val="16"/>
                <w:szCs w:val="16"/>
                <w:lang w:val="en-US"/>
              </w:rPr>
            </w:pPr>
            <w:r w:rsidRPr="00BD1865">
              <w:rPr>
                <w:rFonts w:ascii="Arial Narrow" w:hAnsi="Arial Narrow"/>
                <w:color w:val="FF0000"/>
                <w:sz w:val="16"/>
                <w:szCs w:val="16"/>
                <w:lang w:val="en-US"/>
              </w:rPr>
              <w:t>the UICC</w:t>
            </w:r>
            <w:r w:rsidRPr="00BD1865">
              <w:rPr>
                <w:rFonts w:ascii="Arial Narrow" w:hAnsi="Arial Narrow"/>
                <w:sz w:val="16"/>
                <w:szCs w:val="16"/>
                <w:lang w:val="en-US"/>
              </w:rPr>
              <w:t xml:space="preserve"> that this has occurred, by </w:t>
            </w:r>
            <w:r w:rsidRPr="00BD1865">
              <w:rPr>
                <w:rFonts w:ascii="Arial Narrow" w:hAnsi="Arial Narrow"/>
                <w:color w:val="FF0000"/>
                <w:sz w:val="16"/>
                <w:szCs w:val="16"/>
                <w:lang w:val="en-US"/>
              </w:rPr>
              <w:t xml:space="preserve">using the ENVELOPE (EVENT DOWNLOAD - Data available) command </w:t>
            </w:r>
            <w:r w:rsidRPr="00BD1865">
              <w:rPr>
                <w:rFonts w:ascii="Arial Narrow" w:hAnsi="Arial Narrow"/>
                <w:sz w:val="16"/>
                <w:szCs w:val="16"/>
                <w:lang w:val="en-US"/>
              </w:rPr>
              <w:t>as</w:t>
            </w:r>
          </w:p>
          <w:p w:rsidR="00BD1865" w:rsidRPr="00BD1865" w:rsidRDefault="00BD1865" w:rsidP="00751987">
            <w:pPr>
              <w:rPr>
                <w:rFonts w:ascii="Arial Narrow" w:hAnsi="Arial Narrow"/>
                <w:sz w:val="16"/>
                <w:szCs w:val="16"/>
                <w:lang w:val="fr-FR"/>
              </w:rPr>
            </w:pPr>
            <w:r w:rsidRPr="00BD1865">
              <w:rPr>
                <w:rFonts w:ascii="Arial Narrow" w:hAnsi="Arial Narrow"/>
                <w:sz w:val="16"/>
                <w:szCs w:val="16"/>
                <w:lang w:val="fr-FR"/>
              </w:rPr>
              <w:t>defined in clause 7.5.10.2.</w:t>
            </w:r>
          </w:p>
          <w:p w:rsidR="00BD1865" w:rsidRPr="00BD1865" w:rsidRDefault="00BD1865" w:rsidP="00751987">
            <w:pPr>
              <w:rPr>
                <w:rFonts w:ascii="Arial Narrow" w:hAnsi="Arial Narrow" w:cs="Calibri"/>
                <w:color w:val="1F497D"/>
                <w:sz w:val="16"/>
                <w:szCs w:val="16"/>
                <w:lang w:val="en-US" w:eastAsia="en-US"/>
              </w:rPr>
            </w:pPr>
          </w:p>
          <w:p w:rsidR="00BD1865" w:rsidRPr="00BD1865" w:rsidRDefault="00BD1865" w:rsidP="00751987">
            <w:pPr>
              <w:rPr>
                <w:rFonts w:ascii="Arial Narrow" w:hAnsi="Arial Narrow"/>
                <w:color w:val="1F497D"/>
                <w:sz w:val="16"/>
                <w:szCs w:val="16"/>
                <w:lang w:val="en-US" w:eastAsia="en-US"/>
              </w:rPr>
            </w:pPr>
            <w:r w:rsidRPr="00BD1865">
              <w:rPr>
                <w:rFonts w:ascii="Arial Narrow" w:hAnsi="Arial Narrow"/>
                <w:color w:val="1F497D"/>
                <w:sz w:val="16"/>
                <w:szCs w:val="16"/>
                <w:lang w:val="en-US" w:eastAsia="en-US"/>
              </w:rPr>
              <w:t>As Test Case includes ENVELOPE (EVENT DOWNLOAD - Data available) this is implicit that SET UP EVENT LIST is present in the sequence.</w:t>
            </w:r>
          </w:p>
          <w:p w:rsidR="00BD1865" w:rsidRPr="00BD1865" w:rsidRDefault="00BD1865" w:rsidP="00751987">
            <w:pPr>
              <w:rPr>
                <w:rFonts w:ascii="Arial Narrow" w:hAnsi="Arial Narrow"/>
                <w:sz w:val="16"/>
                <w:szCs w:val="16"/>
                <w:lang w:val="en-US" w:eastAsia="de-DE"/>
              </w:rPr>
            </w:pPr>
          </w:p>
          <w:p w:rsidR="00BD1865" w:rsidRPr="00BD1865" w:rsidRDefault="00BD1865" w:rsidP="00751987">
            <w:pPr>
              <w:rPr>
                <w:rFonts w:ascii="Arial Narrow" w:hAnsi="Arial Narrow" w:cs="Calibri"/>
                <w:color w:val="1F497D"/>
                <w:sz w:val="16"/>
                <w:szCs w:val="16"/>
                <w:lang w:val="en-US" w:eastAsia="en-US"/>
              </w:rPr>
            </w:pPr>
            <w:r w:rsidRPr="00BD1865">
              <w:rPr>
                <w:rFonts w:ascii="Arial Narrow" w:hAnsi="Arial Narrow"/>
                <w:color w:val="1F497D"/>
                <w:sz w:val="16"/>
                <w:szCs w:val="16"/>
                <w:lang w:val="en-US" w:eastAsia="en-US"/>
              </w:rPr>
              <w:t>ETSI TS 102 241 clause 6.7.1.2 clarify also the UICC behavior for the management of the SET UP EVENT LIST.</w:t>
            </w:r>
          </w:p>
          <w:p w:rsidR="00BD1865" w:rsidRPr="00BD1865" w:rsidRDefault="00BD1865" w:rsidP="00751987">
            <w:pPr>
              <w:rPr>
                <w:rFonts w:ascii="Arial Narrow" w:hAnsi="Arial Narrow"/>
                <w:sz w:val="16"/>
                <w:szCs w:val="16"/>
                <w:lang w:val="en-US" w:eastAsia="de-DE"/>
              </w:rPr>
            </w:pPr>
          </w:p>
          <w:p w:rsidR="00BD1865" w:rsidRPr="00BD1865" w:rsidRDefault="00BD1865" w:rsidP="00751987">
            <w:pPr>
              <w:autoSpaceDE w:val="0"/>
              <w:autoSpaceDN w:val="0"/>
              <w:rPr>
                <w:rFonts w:ascii="Arial Narrow" w:hAnsi="Arial Narrow"/>
                <w:sz w:val="16"/>
                <w:szCs w:val="16"/>
                <w:lang w:val="en-US"/>
              </w:rPr>
            </w:pPr>
            <w:r w:rsidRPr="00BD1865">
              <w:rPr>
                <w:rFonts w:ascii="Arial Narrow" w:hAnsi="Arial Narrow"/>
                <w:sz w:val="16"/>
                <w:szCs w:val="16"/>
                <w:lang w:val="en-US"/>
              </w:rPr>
              <w:t xml:space="preserve">At the beginning of a CAT session, the CAT Runtime Environment shall send a </w:t>
            </w:r>
            <w:r w:rsidRPr="00BD1865">
              <w:rPr>
                <w:rFonts w:ascii="Arial Narrow" w:hAnsi="Arial Narrow"/>
                <w:color w:val="FF0000"/>
                <w:sz w:val="16"/>
                <w:szCs w:val="16"/>
                <w:lang w:val="en-US"/>
              </w:rPr>
              <w:t xml:space="preserve">SET UP EVENT LIST </w:t>
            </w:r>
            <w:r w:rsidRPr="00BD1865">
              <w:rPr>
                <w:rFonts w:ascii="Arial Narrow" w:hAnsi="Arial Narrow"/>
                <w:sz w:val="16"/>
                <w:szCs w:val="16"/>
                <w:lang w:val="en-US"/>
              </w:rPr>
              <w:t>system</w:t>
            </w:r>
          </w:p>
          <w:p w:rsidR="00BD1865" w:rsidRPr="00BD1865" w:rsidRDefault="00BD1865" w:rsidP="00751987">
            <w:pPr>
              <w:autoSpaceDE w:val="0"/>
              <w:autoSpaceDN w:val="0"/>
              <w:rPr>
                <w:rFonts w:ascii="Arial Narrow" w:hAnsi="Arial Narrow"/>
                <w:sz w:val="16"/>
                <w:szCs w:val="16"/>
                <w:lang w:val="en-US"/>
              </w:rPr>
            </w:pPr>
            <w:r w:rsidRPr="00BD1865">
              <w:rPr>
                <w:rFonts w:ascii="Arial Narrow" w:hAnsi="Arial Narrow"/>
                <w:sz w:val="16"/>
                <w:szCs w:val="16"/>
                <w:lang w:val="en-US"/>
              </w:rPr>
              <w:t xml:space="preserve">proactive command, if at least one of the </w:t>
            </w:r>
            <w:r w:rsidRPr="00BD1865">
              <w:rPr>
                <w:rFonts w:ascii="Arial Narrow" w:hAnsi="Arial Narrow"/>
                <w:color w:val="FF0000"/>
                <w:sz w:val="16"/>
                <w:szCs w:val="16"/>
                <w:lang w:val="en-US"/>
              </w:rPr>
              <w:t xml:space="preserve">EVENT_EVENT_DOWNLOAD_* </w:t>
            </w:r>
            <w:r w:rsidRPr="00BD1865">
              <w:rPr>
                <w:rFonts w:ascii="Arial Narrow" w:hAnsi="Arial Narrow"/>
                <w:sz w:val="16"/>
                <w:szCs w:val="16"/>
                <w:lang w:val="en-US"/>
              </w:rPr>
              <w:t>events is registered by a selectable</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fr-FR"/>
              </w:rPr>
              <w:t>Toolkit applet</w:t>
            </w:r>
          </w:p>
          <w:p w:rsidR="00BD1865" w:rsidRPr="00BD1865" w:rsidRDefault="00BD1865" w:rsidP="00751987">
            <w:pPr>
              <w:rPr>
                <w:rFonts w:ascii="Arial Narrow" w:hAnsi="Arial Narrow" w:cs="Calibri"/>
                <w:color w:val="1F497D"/>
                <w:sz w:val="16"/>
                <w:szCs w:val="16"/>
                <w:lang w:val="en-US" w:eastAsia="en-US"/>
              </w:rPr>
            </w:pPr>
          </w:p>
          <w:p w:rsidR="00BD1865" w:rsidRPr="00BD1865" w:rsidRDefault="00BD1865" w:rsidP="00751987">
            <w:pPr>
              <w:rPr>
                <w:rFonts w:ascii="Arial Narrow" w:hAnsi="Arial Narrow"/>
                <w:color w:val="1F497D"/>
                <w:sz w:val="16"/>
                <w:szCs w:val="16"/>
                <w:lang w:val="en-US" w:eastAsia="en-US"/>
              </w:rPr>
            </w:pPr>
            <w:r w:rsidRPr="00BD1865">
              <w:rPr>
                <w:rFonts w:ascii="Arial Narrow" w:hAnsi="Arial Narrow"/>
                <w:color w:val="1F497D"/>
                <w:sz w:val="16"/>
                <w:szCs w:val="16"/>
                <w:lang w:val="en-US" w:eastAsia="en-US"/>
              </w:rPr>
              <w:t>Then it seems useless to clarify the test applet presence condition as all is implicit from standard point of view.</w:t>
            </w:r>
          </w:p>
          <w:p w:rsidR="00BD1865" w:rsidRPr="00BD1865" w:rsidRDefault="00BD1865" w:rsidP="00751987">
            <w:pPr>
              <w:rPr>
                <w:rFonts w:ascii="Arial Narrow" w:hAnsi="Arial Narrow"/>
                <w:color w:val="1F497D"/>
                <w:sz w:val="16"/>
                <w:szCs w:val="16"/>
                <w:lang w:val="en-US" w:eastAsia="en-US"/>
              </w:rPr>
            </w:pPr>
          </w:p>
          <w:p w:rsidR="00BD1865" w:rsidRPr="00BD1865" w:rsidRDefault="00BD1865" w:rsidP="00751987">
            <w:pPr>
              <w:rPr>
                <w:rFonts w:ascii="Arial Narrow" w:hAnsi="Arial Narrow"/>
                <w:color w:val="1F497D"/>
                <w:sz w:val="16"/>
                <w:szCs w:val="16"/>
                <w:lang w:val="en-US" w:eastAsia="en-US"/>
              </w:rPr>
            </w:pPr>
            <w:r w:rsidRPr="00BD1865">
              <w:rPr>
                <w:rFonts w:ascii="Arial Narrow" w:hAnsi="Arial Narrow"/>
                <w:color w:val="1F497D"/>
                <w:sz w:val="16"/>
                <w:szCs w:val="16"/>
                <w:lang w:val="en-US" w:eastAsia="en-US"/>
              </w:rPr>
              <w:t>….</w:t>
            </w:r>
          </w:p>
          <w:p w:rsidR="00BD1865" w:rsidRPr="00BD1865" w:rsidRDefault="00BD1865" w:rsidP="00751987">
            <w:pPr>
              <w:rPr>
                <w:rFonts w:ascii="Arial Narrow" w:hAnsi="Arial Narrow"/>
                <w:color w:val="1F497D"/>
                <w:sz w:val="16"/>
                <w:szCs w:val="16"/>
                <w:lang w:val="en-US" w:eastAsia="en-US"/>
              </w:rPr>
            </w:pPr>
            <w:r w:rsidRPr="00BD1865">
              <w:rPr>
                <w:rFonts w:ascii="Arial Narrow" w:hAnsi="Arial Narrow"/>
                <w:color w:val="1F497D"/>
                <w:sz w:val="16"/>
                <w:szCs w:val="16"/>
                <w:lang w:val="en-US" w:eastAsia="en-US"/>
              </w:rPr>
              <w:lastRenderedPageBreak/>
              <w:t>….</w:t>
            </w:r>
          </w:p>
          <w:p w:rsidR="00BD1865" w:rsidRPr="00BD1865" w:rsidRDefault="00BD1865" w:rsidP="00751987">
            <w:pPr>
              <w:rPr>
                <w:rFonts w:ascii="Arial Narrow" w:hAnsi="Arial Narrow"/>
                <w:b/>
                <w:color w:val="1F497D"/>
                <w:sz w:val="16"/>
                <w:szCs w:val="16"/>
                <w:lang w:val="en-US"/>
              </w:rPr>
            </w:pPr>
            <w:r w:rsidRPr="00BD1865">
              <w:rPr>
                <w:rFonts w:ascii="Arial Narrow" w:hAnsi="Arial Narrow"/>
                <w:b/>
                <w:color w:val="1F497D"/>
                <w:sz w:val="16"/>
                <w:szCs w:val="16"/>
                <w:lang w:val="en-US"/>
              </w:rPr>
              <w:t>Qualcomm:</w:t>
            </w:r>
          </w:p>
          <w:p w:rsidR="00BD1865" w:rsidRPr="00BD1865" w:rsidRDefault="00BD1865" w:rsidP="00751987">
            <w:pPr>
              <w:rPr>
                <w:rFonts w:ascii="Arial Narrow" w:hAnsi="Arial Narrow"/>
                <w:sz w:val="16"/>
                <w:szCs w:val="16"/>
                <w:lang w:val="en-US" w:eastAsia="de-DE"/>
              </w:rPr>
            </w:pPr>
            <w:r w:rsidRPr="00BD1865">
              <w:rPr>
                <w:rFonts w:ascii="Arial Narrow" w:hAnsi="Arial Narrow"/>
                <w:sz w:val="16"/>
                <w:szCs w:val="16"/>
                <w:lang w:val="en-US"/>
              </w:rPr>
              <w:t xml:space="preserve">“Applets are using </w:t>
            </w:r>
            <w:r w:rsidRPr="00BD1865">
              <w:rPr>
                <w:rFonts w:ascii="Arial Narrow" w:hAnsi="Arial Narrow" w:cs="Courier New"/>
                <w:sz w:val="16"/>
                <w:szCs w:val="16"/>
                <w:lang w:val="en-US"/>
              </w:rPr>
              <w:t>send()</w:t>
            </w:r>
            <w:r w:rsidRPr="00BD1865">
              <w:rPr>
                <w:rFonts w:ascii="Arial Narrow" w:hAnsi="Arial Narrow"/>
                <w:sz w:val="16"/>
                <w:szCs w:val="16"/>
                <w:lang w:val="en-US"/>
              </w:rPr>
              <w:t xml:space="preserve"> to send any TOOLKIT command to the ME.</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xml:space="preserve">Applet execution is suspend on </w:t>
            </w:r>
            <w:r w:rsidRPr="00BD1865">
              <w:rPr>
                <w:rFonts w:ascii="Arial Narrow" w:hAnsi="Arial Narrow" w:cs="Courier New"/>
                <w:sz w:val="16"/>
                <w:szCs w:val="16"/>
                <w:lang w:val="en-US"/>
              </w:rPr>
              <w:t>send()</w:t>
            </w:r>
            <w:r w:rsidRPr="00BD1865">
              <w:rPr>
                <w:rFonts w:ascii="Arial Narrow" w:hAnsi="Arial Narrow"/>
                <w:sz w:val="16"/>
                <w:szCs w:val="16"/>
                <w:lang w:val="en-US"/>
              </w:rPr>
              <w:t xml:space="preserve"> call.</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UICC kept the toolkit command prepared by the Applet and will handle the 91XX  until FETCH received from ME.</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On FETCH command, UICC send the corresponding TOOLKIT command to ME.</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On TERMINAL RESPONSE command received from ME, the suspended Applet is resumed by the framework.</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Applet can retrieve the TR details using</w:t>
            </w:r>
            <w:r w:rsidRPr="00BD1865">
              <w:rPr>
                <w:rFonts w:ascii="Arial Narrow" w:hAnsi="Arial Narrow"/>
                <w:color w:val="1F497D"/>
                <w:sz w:val="16"/>
                <w:szCs w:val="16"/>
                <w:lang w:val="en-US"/>
              </w:rPr>
              <w:t xml:space="preserve"> </w:t>
            </w:r>
            <w:r w:rsidRPr="00BD1865">
              <w:rPr>
                <w:rFonts w:ascii="Arial Narrow" w:hAnsi="Arial Narrow" w:cs="Courier New"/>
                <w:sz w:val="16"/>
                <w:szCs w:val="16"/>
                <w:lang w:val="en-US"/>
              </w:rPr>
              <w:t>uicc.toolkit.ProactiveResponseHandler”</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All the above steps as correct for all the proactive commands except system proactive commands (102.241 cl. 6.4 below).</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Behavior is different for system proactive commands (</w:t>
            </w:r>
            <w:r w:rsidRPr="00BD1865">
              <w:rPr>
                <w:rFonts w:ascii="Arial Narrow" w:hAnsi="Arial Narrow"/>
                <w:i/>
                <w:iCs/>
                <w:color w:val="2F5597"/>
                <w:sz w:val="16"/>
                <w:szCs w:val="16"/>
                <w:lang w:val="en-US"/>
              </w:rPr>
              <w:t>SET UP MENU, SET UP EVENT LIST, POLL INTERVAL, POLLING OFF</w:t>
            </w:r>
            <w:r w:rsidRPr="00BD1865">
              <w:rPr>
                <w:rFonts w:ascii="Arial Narrow" w:hAnsi="Arial Narrow"/>
                <w:sz w:val="16"/>
                <w:szCs w:val="16"/>
                <w:lang w:val="en-US"/>
              </w:rPr>
              <w:t>).</w:t>
            </w:r>
          </w:p>
          <w:p w:rsidR="00BD1865" w:rsidRPr="00BD1865" w:rsidRDefault="00BD1865" w:rsidP="00751987">
            <w:pPr>
              <w:rPr>
                <w:rFonts w:ascii="Arial Narrow" w:hAnsi="Arial Narrow"/>
                <w:color w:val="1F497D"/>
                <w:sz w:val="16"/>
                <w:szCs w:val="16"/>
                <w:lang w:val="en-US" w:eastAsia="en-US"/>
              </w:rPr>
            </w:pPr>
          </w:p>
          <w:p w:rsidR="00BD1865" w:rsidRPr="00BD1865" w:rsidRDefault="00BD1865" w:rsidP="00751987">
            <w:pPr>
              <w:suppressAutoHyphens w:val="0"/>
              <w:snapToGrid w:val="0"/>
              <w:ind w:right="400"/>
              <w:rPr>
                <w:rFonts w:ascii="Arial Narrow" w:hAnsi="Arial Narrow" w:cs="Arial"/>
                <w:b/>
                <w:sz w:val="16"/>
                <w:szCs w:val="16"/>
                <w:lang w:val="en-US"/>
              </w:rPr>
            </w:pPr>
            <w:r w:rsidRPr="00BD1865">
              <w:rPr>
                <w:rFonts w:ascii="Arial Narrow" w:hAnsi="Arial Narrow" w:cs="Arial"/>
                <w:b/>
                <w:sz w:val="16"/>
                <w:szCs w:val="16"/>
                <w:lang w:val="en-US"/>
              </w:rPr>
              <w:t>Comprion:</w:t>
            </w:r>
          </w:p>
          <w:p w:rsidR="00BD1865" w:rsidRPr="00BD1865" w:rsidRDefault="00BD1865" w:rsidP="00751987">
            <w:pPr>
              <w:rPr>
                <w:rFonts w:ascii="Arial Narrow" w:hAnsi="Arial Narrow"/>
                <w:sz w:val="16"/>
                <w:szCs w:val="16"/>
                <w:lang w:val="en-US" w:eastAsia="en-US"/>
              </w:rPr>
            </w:pPr>
            <w:r w:rsidRPr="00BD1865">
              <w:rPr>
                <w:rFonts w:ascii="Arial Narrow" w:hAnsi="Arial Narrow"/>
                <w:sz w:val="16"/>
                <w:szCs w:val="16"/>
                <w:lang w:val="en-US" w:eastAsia="en-US"/>
              </w:rPr>
              <w:t xml:space="preserve">The CR seems to attempt to completely skip the Terminal Response verification for the Set Up Event List in case a programmed USIM is used. </w:t>
            </w:r>
          </w:p>
          <w:p w:rsidR="00BD1865" w:rsidRPr="00BD1865" w:rsidRDefault="00BD1865" w:rsidP="00751987">
            <w:pPr>
              <w:rPr>
                <w:rFonts w:ascii="Arial Narrow" w:hAnsi="Arial Narrow"/>
                <w:sz w:val="16"/>
                <w:szCs w:val="16"/>
                <w:lang w:val="en-US" w:eastAsia="en-US"/>
              </w:rPr>
            </w:pPr>
            <w:r w:rsidRPr="00BD1865">
              <w:rPr>
                <w:rFonts w:ascii="Arial Narrow" w:hAnsi="Arial Narrow"/>
                <w:sz w:val="16"/>
                <w:szCs w:val="16"/>
                <w:lang w:val="en-US" w:eastAsia="en-US"/>
              </w:rPr>
              <w:t xml:space="preserve">If access to the Terminal Response is not available due to OS limitations than a trace tool between device’s card reader and the programmed card need to be used to fulfill/verify the acceptance criteria in the spec. </w:t>
            </w:r>
          </w:p>
          <w:p w:rsidR="00BD1865" w:rsidRPr="00BD1865" w:rsidRDefault="00BD1865" w:rsidP="00751987">
            <w:pPr>
              <w:rPr>
                <w:rFonts w:ascii="Arial Narrow" w:hAnsi="Arial Narrow"/>
                <w:sz w:val="16"/>
                <w:szCs w:val="16"/>
                <w:lang w:val="en-US" w:eastAsia="en-US"/>
              </w:rPr>
            </w:pPr>
            <w:r w:rsidRPr="00BD1865">
              <w:rPr>
                <w:rFonts w:ascii="Arial Narrow" w:hAnsi="Arial Narrow"/>
                <w:sz w:val="16"/>
                <w:szCs w:val="16"/>
                <w:lang w:val="en-US" w:eastAsia="en-US"/>
              </w:rPr>
              <w:t xml:space="preserve">Another option is to add Terminal Response access also for this system level commands, maybe together with the enhancements which Ajantha proposed for reading EFs. </w:t>
            </w:r>
          </w:p>
          <w:p w:rsidR="00BD1865" w:rsidRPr="00BD1865" w:rsidRDefault="00BD1865" w:rsidP="00751987">
            <w:pPr>
              <w:rPr>
                <w:rFonts w:ascii="Arial Narrow" w:hAnsi="Arial Narrow"/>
                <w:sz w:val="16"/>
                <w:szCs w:val="16"/>
                <w:lang w:val="en-US" w:eastAsia="en-US"/>
              </w:rPr>
            </w:pPr>
          </w:p>
          <w:p w:rsidR="00BD1865" w:rsidRPr="00BD1865" w:rsidRDefault="00BD1865" w:rsidP="00751987">
            <w:pPr>
              <w:rPr>
                <w:rFonts w:ascii="Arial Narrow" w:hAnsi="Arial Narrow"/>
                <w:sz w:val="16"/>
                <w:szCs w:val="16"/>
                <w:lang w:val="en-US" w:eastAsia="en-US"/>
              </w:rPr>
            </w:pPr>
            <w:r w:rsidRPr="00BD1865">
              <w:rPr>
                <w:rFonts w:ascii="Arial Narrow" w:hAnsi="Arial Narrow"/>
                <w:sz w:val="16"/>
                <w:szCs w:val="16"/>
                <w:lang w:val="en-US" w:eastAsia="en-US"/>
              </w:rPr>
              <w:t>If this verification limitation cannot be solved, because no access to the physical card interface is available and additionally no access to the Terminal Response is available here, then such tests with reduced testing possibilities (and scope) should be added to the new test spec applicable for devices which provide no access to the physical card interface.</w:t>
            </w:r>
          </w:p>
          <w:p w:rsidR="00BD1865" w:rsidRPr="00BD1865" w:rsidRDefault="00BD1865" w:rsidP="00751987">
            <w:pPr>
              <w:rPr>
                <w:rFonts w:ascii="Arial Narrow" w:hAnsi="Arial Narrow"/>
                <w:sz w:val="16"/>
                <w:szCs w:val="16"/>
                <w:lang w:val="en-US" w:eastAsia="en-US"/>
              </w:rPr>
            </w:pPr>
          </w:p>
          <w:p w:rsidR="00BD1865" w:rsidRPr="00BD1865" w:rsidRDefault="00BD1865" w:rsidP="00751987">
            <w:pPr>
              <w:rPr>
                <w:rFonts w:ascii="Arial Narrow" w:hAnsi="Arial Narrow"/>
                <w:sz w:val="16"/>
                <w:szCs w:val="16"/>
                <w:lang w:val="en-US" w:eastAsia="en-US"/>
              </w:rPr>
            </w:pPr>
            <w:r w:rsidRPr="00BD1865">
              <w:rPr>
                <w:rFonts w:ascii="Arial Narrow" w:hAnsi="Arial Narrow"/>
                <w:sz w:val="16"/>
                <w:szCs w:val="16"/>
                <w:lang w:val="en-US" w:eastAsia="en-US"/>
              </w:rPr>
              <w:t xml:space="preserve">Verification of a successful Set Up Event List Terminal Response seems to be required, because e.g. if a real card/applet gets no Terminal Response </w:t>
            </w:r>
            <w:r w:rsidRPr="00BD1865">
              <w:rPr>
                <w:rFonts w:ascii="Arial Narrow" w:hAnsi="Arial Narrow"/>
                <w:sz w:val="16"/>
                <w:szCs w:val="16"/>
                <w:lang w:val="en-US" w:eastAsia="en-US"/>
              </w:rPr>
              <w:lastRenderedPageBreak/>
              <w:t>for a Set Up Event List or one which indicates an error, then e.g. for the Data Available event, the card/applet might not send an Open Channel command. Issues like this might not be detected when skipping the verification of the Terminal Response for Set Up Event List completely.</w:t>
            </w:r>
          </w:p>
          <w:p w:rsidR="00BD1865" w:rsidRPr="00BD1865" w:rsidRDefault="00BD1865" w:rsidP="00751987">
            <w:pPr>
              <w:suppressAutoHyphens w:val="0"/>
              <w:snapToGrid w:val="0"/>
              <w:ind w:right="400"/>
              <w:rPr>
                <w:rFonts w:ascii="Arial Narrow" w:hAnsi="Arial Narrow" w:cs="Arial"/>
                <w:sz w:val="16"/>
                <w:szCs w:val="16"/>
                <w:lang w:val="en-US"/>
              </w:rPr>
            </w:pPr>
          </w:p>
          <w:p w:rsidR="00BD1865" w:rsidRPr="00BD1865" w:rsidRDefault="00BD1865" w:rsidP="00751987">
            <w:pPr>
              <w:suppressAutoHyphens w:val="0"/>
              <w:snapToGrid w:val="0"/>
              <w:ind w:right="400"/>
              <w:rPr>
                <w:rFonts w:ascii="Arial Narrow" w:hAnsi="Arial Narrow" w:cs="Arial"/>
                <w:b/>
                <w:sz w:val="16"/>
                <w:szCs w:val="16"/>
                <w:lang w:val="en-US"/>
              </w:rPr>
            </w:pPr>
            <w:r w:rsidRPr="00BD1865">
              <w:rPr>
                <w:rFonts w:ascii="Arial Narrow" w:hAnsi="Arial Narrow" w:cs="Arial"/>
                <w:b/>
                <w:sz w:val="16"/>
                <w:szCs w:val="16"/>
                <w:lang w:val="en-US"/>
              </w:rPr>
              <w:t>Qualcomm:</w:t>
            </w:r>
          </w:p>
          <w:p w:rsidR="00BD1865" w:rsidRPr="00BD1865" w:rsidRDefault="00BD1865" w:rsidP="00751987">
            <w:pPr>
              <w:rPr>
                <w:rFonts w:ascii="Arial Narrow" w:hAnsi="Arial Narrow"/>
                <w:sz w:val="16"/>
                <w:szCs w:val="16"/>
                <w:lang w:val="en-US" w:eastAsia="de-DE"/>
              </w:rPr>
            </w:pPr>
            <w:r w:rsidRPr="00BD1865">
              <w:rPr>
                <w:rFonts w:ascii="Arial Narrow" w:hAnsi="Arial Narrow"/>
                <w:sz w:val="16"/>
                <w:szCs w:val="16"/>
                <w:lang w:val="en-US"/>
              </w:rPr>
              <w:t>Thanks Herve for the offline discussion and here is the change we agreed.</w:t>
            </w:r>
          </w:p>
          <w:tbl>
            <w:tblPr>
              <w:tblW w:w="9090" w:type="dxa"/>
              <w:jc w:val="center"/>
              <w:tblLayout w:type="fixed"/>
              <w:tblCellMar>
                <w:left w:w="0" w:type="dxa"/>
                <w:right w:w="0" w:type="dxa"/>
              </w:tblCellMar>
              <w:tblLook w:val="04A0" w:firstRow="1" w:lastRow="0" w:firstColumn="1" w:lastColumn="0" w:noHBand="0" w:noVBand="1"/>
            </w:tblPr>
            <w:tblGrid>
              <w:gridCol w:w="575"/>
              <w:gridCol w:w="1215"/>
              <w:gridCol w:w="4059"/>
              <w:gridCol w:w="3241"/>
            </w:tblGrid>
            <w:tr w:rsidR="00BD1865" w:rsidRPr="00BD1865" w:rsidTr="00751987">
              <w:trPr>
                <w:cantSplit/>
                <w:jc w:val="center"/>
              </w:trPr>
              <w:tc>
                <w:tcPr>
                  <w:tcW w:w="574"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lang w:val="de-DE"/>
                    </w:rPr>
                  </w:pPr>
                  <w:r w:rsidRPr="00BD1865">
                    <w:rPr>
                      <w:rFonts w:ascii="Arial Narrow" w:hAnsi="Arial Narrow"/>
                      <w:sz w:val="16"/>
                      <w:szCs w:val="16"/>
                      <w:lang w:eastAsia="zh-CN"/>
                    </w:rPr>
                    <w:t>4</w:t>
                  </w:r>
                </w:p>
              </w:tc>
              <w:tc>
                <w:tcPr>
                  <w:tcW w:w="121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 xml:space="preserve">UICC </w:t>
                  </w:r>
                  <w:r w:rsidRPr="00BD1865">
                    <w:rPr>
                      <w:rFonts w:ascii="Arial Narrow" w:hAnsi="Arial Narrow"/>
                      <w:sz w:val="16"/>
                      <w:szCs w:val="16"/>
                    </w:rPr>
                    <w:t> ME</w:t>
                  </w:r>
                </w:p>
              </w:tc>
              <w:tc>
                <w:tcPr>
                  <w:tcW w:w="405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PROACTIVE COMMAND</w:t>
                  </w:r>
                  <w:r w:rsidRPr="00BD1865">
                    <w:rPr>
                      <w:rFonts w:ascii="Arial Narrow" w:hAnsi="Arial Narrow"/>
                      <w:sz w:val="16"/>
                      <w:szCs w:val="16"/>
                      <w:lang w:eastAsia="zh-CN"/>
                    </w:rPr>
                    <w:t xml:space="preserve"> </w:t>
                  </w:r>
                  <w:r w:rsidRPr="00BD1865">
                    <w:rPr>
                      <w:rFonts w:ascii="Arial Narrow" w:hAnsi="Arial Narrow"/>
                      <w:sz w:val="16"/>
                      <w:szCs w:val="16"/>
                    </w:rPr>
                    <w:t>PENDING: SET UP EVENT LIST 1.</w:t>
                  </w:r>
                  <w:r w:rsidRPr="00BD1865">
                    <w:rPr>
                      <w:rFonts w:ascii="Arial Narrow" w:hAnsi="Arial Narrow"/>
                      <w:sz w:val="16"/>
                      <w:szCs w:val="16"/>
                      <w:lang w:eastAsia="zh-CN"/>
                    </w:rPr>
                    <w:t>3</w:t>
                  </w:r>
                  <w:r w:rsidRPr="00BD1865">
                    <w:rPr>
                      <w:rFonts w:ascii="Arial Narrow" w:hAnsi="Arial Narrow"/>
                      <w:sz w:val="16"/>
                      <w:szCs w:val="16"/>
                    </w:rPr>
                    <w:t>.1</w:t>
                  </w:r>
                </w:p>
              </w:tc>
              <w:tc>
                <w:tcPr>
                  <w:tcW w:w="324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 </w:t>
                  </w:r>
                </w:p>
              </w:tc>
            </w:tr>
            <w:tr w:rsidR="00BD1865" w:rsidRPr="00BD1865" w:rsidTr="00751987">
              <w:trPr>
                <w:cantSplit/>
                <w:jc w:val="center"/>
              </w:trPr>
              <w:tc>
                <w:tcPr>
                  <w:tcW w:w="574" w:type="dxa"/>
                  <w:tcBorders>
                    <w:top w:val="nil"/>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5</w:t>
                  </w:r>
                </w:p>
              </w:tc>
              <w:tc>
                <w:tcPr>
                  <w:tcW w:w="1215"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 xml:space="preserve">ME </w:t>
                  </w:r>
                  <w:r w:rsidRPr="00BD1865">
                    <w:rPr>
                      <w:rFonts w:ascii="Arial Narrow" w:hAnsi="Arial Narrow"/>
                      <w:sz w:val="16"/>
                      <w:szCs w:val="16"/>
                    </w:rPr>
                    <w:t> UICC</w:t>
                  </w:r>
                </w:p>
              </w:tc>
              <w:tc>
                <w:tcPr>
                  <w:tcW w:w="4058"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FETCH</w:t>
                  </w:r>
                </w:p>
              </w:tc>
              <w:tc>
                <w:tcPr>
                  <w:tcW w:w="3240"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 </w:t>
                  </w:r>
                </w:p>
              </w:tc>
            </w:tr>
            <w:tr w:rsidR="00BD1865" w:rsidRPr="00BD1865" w:rsidTr="00751987">
              <w:trPr>
                <w:cantSplit/>
                <w:jc w:val="center"/>
              </w:trPr>
              <w:tc>
                <w:tcPr>
                  <w:tcW w:w="574" w:type="dxa"/>
                  <w:tcBorders>
                    <w:top w:val="nil"/>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6</w:t>
                  </w:r>
                </w:p>
              </w:tc>
              <w:tc>
                <w:tcPr>
                  <w:tcW w:w="1215"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 xml:space="preserve">UICC </w:t>
                  </w:r>
                  <w:r w:rsidRPr="00BD1865">
                    <w:rPr>
                      <w:rFonts w:ascii="Arial Narrow" w:hAnsi="Arial Narrow"/>
                      <w:sz w:val="16"/>
                      <w:szCs w:val="16"/>
                    </w:rPr>
                    <w:t> ME</w:t>
                  </w:r>
                </w:p>
              </w:tc>
              <w:tc>
                <w:tcPr>
                  <w:tcW w:w="4058"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PROACTIVE COMMAND: SET UP EVENT LIST 1.</w:t>
                  </w:r>
                  <w:r w:rsidRPr="00BD1865">
                    <w:rPr>
                      <w:rFonts w:ascii="Arial Narrow" w:hAnsi="Arial Narrow"/>
                      <w:sz w:val="16"/>
                      <w:szCs w:val="16"/>
                      <w:lang w:eastAsia="zh-CN"/>
                    </w:rPr>
                    <w:t>3</w:t>
                  </w:r>
                  <w:r w:rsidRPr="00BD1865">
                    <w:rPr>
                      <w:rFonts w:ascii="Arial Narrow" w:hAnsi="Arial Narrow"/>
                      <w:sz w:val="16"/>
                      <w:szCs w:val="16"/>
                    </w:rPr>
                    <w:t>.1</w:t>
                  </w:r>
                </w:p>
              </w:tc>
              <w:tc>
                <w:tcPr>
                  <w:tcW w:w="3240"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 </w:t>
                  </w:r>
                </w:p>
              </w:tc>
            </w:tr>
            <w:tr w:rsidR="00BD1865" w:rsidRPr="00BD1865" w:rsidTr="00751987">
              <w:trPr>
                <w:cantSplit/>
                <w:jc w:val="center"/>
              </w:trPr>
              <w:tc>
                <w:tcPr>
                  <w:tcW w:w="574" w:type="dxa"/>
                  <w:tcBorders>
                    <w:top w:val="nil"/>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7</w:t>
                  </w:r>
                </w:p>
              </w:tc>
              <w:tc>
                <w:tcPr>
                  <w:tcW w:w="1215"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 xml:space="preserve">ME </w:t>
                  </w:r>
                  <w:r w:rsidRPr="00BD1865">
                    <w:rPr>
                      <w:rFonts w:ascii="Arial Narrow" w:hAnsi="Arial Narrow"/>
                      <w:sz w:val="16"/>
                      <w:szCs w:val="16"/>
                    </w:rPr>
                    <w:t> UICC</w:t>
                  </w:r>
                </w:p>
              </w:tc>
              <w:tc>
                <w:tcPr>
                  <w:tcW w:w="4058"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TERMINAL RESPONSE: SET UP EVENT LIST 1.</w:t>
                  </w:r>
                  <w:r w:rsidRPr="00BD1865">
                    <w:rPr>
                      <w:rFonts w:ascii="Arial Narrow" w:hAnsi="Arial Narrow"/>
                      <w:sz w:val="16"/>
                      <w:szCs w:val="16"/>
                      <w:lang w:eastAsia="zh-CN"/>
                    </w:rPr>
                    <w:t>3</w:t>
                  </w:r>
                  <w:r w:rsidRPr="00BD1865">
                    <w:rPr>
                      <w:rFonts w:ascii="Arial Narrow" w:hAnsi="Arial Narrow"/>
                      <w:sz w:val="16"/>
                      <w:szCs w:val="16"/>
                    </w:rPr>
                    <w:t>.1</w:t>
                  </w:r>
                </w:p>
              </w:tc>
              <w:tc>
                <w:tcPr>
                  <w:tcW w:w="3240"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color w:val="FF0000"/>
                      <w:sz w:val="16"/>
                      <w:szCs w:val="16"/>
                    </w:rPr>
                    <w:t>If programmable USIM with test applet is used (as defined in clause 27.0),</w:t>
                  </w:r>
                </w:p>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color w:val="FF0000"/>
                      <w:sz w:val="16"/>
                      <w:szCs w:val="16"/>
                    </w:rPr>
                    <w:t xml:space="preserve">this step will be implicitly verified at step 21 (ENVELOPE: EVENT DOWNLOAD - Data available 1.3.1).  </w:t>
                  </w:r>
                </w:p>
              </w:tc>
            </w:tr>
          </w:tbl>
          <w:p w:rsidR="00BD1865" w:rsidRPr="00BD1865" w:rsidRDefault="00BD1865" w:rsidP="00751987">
            <w:pPr>
              <w:rPr>
                <w:rFonts w:ascii="Arial Narrow" w:eastAsia="Calibri" w:hAnsi="Arial Narrow" w:cs="Calibri"/>
                <w:sz w:val="16"/>
                <w:szCs w:val="16"/>
                <w:lang w:val="en-US"/>
              </w:rPr>
            </w:pPr>
            <w:r w:rsidRPr="00BD1865">
              <w:rPr>
                <w:rFonts w:ascii="Arial Narrow" w:hAnsi="Arial Narrow"/>
                <w:sz w:val="16"/>
                <w:szCs w:val="16"/>
                <w:lang w:val="en-US"/>
              </w:rPr>
              <w:t>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We will make this change and upload the revision 1.</w:t>
            </w:r>
          </w:p>
          <w:p w:rsidR="00BD1865" w:rsidRPr="00BD1865" w:rsidRDefault="00BD1865" w:rsidP="00751987">
            <w:pPr>
              <w:suppressAutoHyphens w:val="0"/>
              <w:snapToGrid w:val="0"/>
              <w:ind w:right="400"/>
              <w:rPr>
                <w:rFonts w:ascii="Arial Narrow" w:hAnsi="Arial Narrow" w:cs="Arial"/>
                <w:sz w:val="16"/>
                <w:szCs w:val="16"/>
                <w:lang w:val="en-US"/>
              </w:rPr>
            </w:pPr>
          </w:p>
          <w:p w:rsidR="00BD1865" w:rsidRPr="00BD1865" w:rsidRDefault="00BD1865" w:rsidP="00751987">
            <w:pPr>
              <w:suppressAutoHyphens w:val="0"/>
              <w:snapToGrid w:val="0"/>
              <w:ind w:right="400"/>
              <w:rPr>
                <w:rFonts w:ascii="Arial Narrow" w:hAnsi="Arial Narrow" w:cs="Arial"/>
                <w:b/>
                <w:sz w:val="16"/>
                <w:szCs w:val="16"/>
                <w:lang w:val="en-US"/>
              </w:rPr>
            </w:pPr>
            <w:r w:rsidRPr="00BD1865">
              <w:rPr>
                <w:rFonts w:ascii="Arial Narrow" w:hAnsi="Arial Narrow" w:cs="Arial"/>
                <w:b/>
                <w:sz w:val="16"/>
                <w:szCs w:val="16"/>
                <w:lang w:val="en-US"/>
              </w:rPr>
              <w:t>Keysight:</w:t>
            </w:r>
          </w:p>
          <w:p w:rsidR="00BD1865" w:rsidRPr="00BD1865" w:rsidRDefault="00BD1865" w:rsidP="00751987">
            <w:pPr>
              <w:rPr>
                <w:rFonts w:ascii="Arial Narrow" w:hAnsi="Arial Narrow"/>
                <w:sz w:val="16"/>
                <w:szCs w:val="16"/>
              </w:rPr>
            </w:pPr>
            <w:r w:rsidRPr="00BD1865">
              <w:rPr>
                <w:rFonts w:ascii="Arial Narrow" w:hAnsi="Arial Narrow"/>
                <w:sz w:val="16"/>
                <w:szCs w:val="16"/>
              </w:rPr>
              <w:t>C6-210045 was updated based on feedback, and the r1 is uploaded to draft folder (</w:t>
            </w:r>
            <w:hyperlink r:id="rId86" w:history="1">
              <w:r w:rsidRPr="00BD1865">
                <w:rPr>
                  <w:rStyle w:val="Hyperlink"/>
                  <w:sz w:val="16"/>
                  <w:szCs w:val="16"/>
                </w:rPr>
                <w:t>C6-210045r1</w:t>
              </w:r>
            </w:hyperlink>
            <w:r w:rsidRPr="00BD1865">
              <w:rPr>
                <w:rFonts w:ascii="Arial Narrow" w:hAnsi="Arial Narrow"/>
                <w:sz w:val="16"/>
                <w:szCs w:val="16"/>
              </w:rPr>
              <w:t xml:space="preserve">) </w:t>
            </w:r>
          </w:p>
          <w:p w:rsidR="00BD1865" w:rsidRPr="00BD1865" w:rsidRDefault="00BD1865" w:rsidP="00751987">
            <w:pPr>
              <w:rPr>
                <w:rFonts w:ascii="Arial Narrow" w:hAnsi="Arial Narrow"/>
                <w:sz w:val="16"/>
                <w:szCs w:val="16"/>
              </w:rPr>
            </w:pPr>
          </w:p>
          <w:p w:rsidR="00BD1865" w:rsidRPr="00BD1865" w:rsidRDefault="00BD1865" w:rsidP="00751987">
            <w:pPr>
              <w:rPr>
                <w:rFonts w:ascii="Arial Narrow" w:hAnsi="Arial Narrow"/>
                <w:b/>
                <w:sz w:val="16"/>
                <w:szCs w:val="16"/>
              </w:rPr>
            </w:pPr>
            <w:r w:rsidRPr="00BD1865">
              <w:rPr>
                <w:rFonts w:ascii="Arial Narrow" w:hAnsi="Arial Narrow"/>
                <w:b/>
                <w:sz w:val="16"/>
                <w:szCs w:val="16"/>
              </w:rPr>
              <w:t>Qualcomm:</w:t>
            </w:r>
          </w:p>
          <w:p w:rsidR="00BD1865" w:rsidRPr="00BD1865" w:rsidRDefault="00BD1865" w:rsidP="00751987">
            <w:pPr>
              <w:rPr>
                <w:rFonts w:ascii="Arial Narrow" w:hAnsi="Arial Narrow"/>
                <w:sz w:val="16"/>
                <w:szCs w:val="16"/>
                <w:lang w:val="en-US" w:eastAsia="de-DE"/>
              </w:rPr>
            </w:pPr>
            <w:r w:rsidRPr="00BD1865">
              <w:rPr>
                <w:rFonts w:ascii="Arial Narrow" w:hAnsi="Arial Narrow"/>
                <w:sz w:val="16"/>
                <w:szCs w:val="16"/>
                <w:lang w:val="en-US"/>
              </w:rPr>
              <w:t xml:space="preserve">How the card OS handle the system proactive commands should not be changed. So it can’t be included in the proposed Test Events.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As in the modified TC, Data Available event will not be received at the Applet (or will not be sent by the device) and TC will be failed. Hence TERMINAL RESPONSE will be verified implicitly at the step verifying the Data Available event.</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w:t>
            </w:r>
          </w:p>
          <w:p w:rsidR="00BD1865" w:rsidRPr="00BD1865" w:rsidRDefault="00BD1865" w:rsidP="00751987">
            <w:pPr>
              <w:rPr>
                <w:rFonts w:ascii="Arial Narrow" w:hAnsi="Arial Narrow"/>
                <w:sz w:val="16"/>
                <w:szCs w:val="16"/>
              </w:rPr>
            </w:pPr>
            <w:r w:rsidRPr="00BD1865">
              <w:rPr>
                <w:rFonts w:ascii="Arial Narrow" w:hAnsi="Arial Narrow"/>
                <w:sz w:val="16"/>
                <w:szCs w:val="16"/>
                <w:lang w:val="en-US"/>
              </w:rPr>
              <w:t xml:space="preserve">Can you look at the correction made in </w:t>
            </w:r>
            <w:r w:rsidRPr="00BD1865">
              <w:rPr>
                <w:rFonts w:ascii="Arial Narrow" w:hAnsi="Arial Narrow"/>
                <w:sz w:val="16"/>
                <w:szCs w:val="16"/>
              </w:rPr>
              <w:t>C6-210045r1?</w:t>
            </w:r>
          </w:p>
          <w:p w:rsidR="00BD1865" w:rsidRPr="00BD1865" w:rsidRDefault="00BD1865" w:rsidP="00751987">
            <w:pPr>
              <w:rPr>
                <w:rFonts w:ascii="Arial Narrow" w:hAnsi="Arial Narrow"/>
                <w:sz w:val="16"/>
                <w:szCs w:val="16"/>
              </w:rPr>
            </w:pPr>
          </w:p>
          <w:p w:rsidR="00BD1865" w:rsidRPr="00BD1865" w:rsidRDefault="00BD1865" w:rsidP="00751987">
            <w:pPr>
              <w:rPr>
                <w:rFonts w:ascii="Arial Narrow" w:hAnsi="Arial Narrow"/>
                <w:sz w:val="16"/>
                <w:szCs w:val="16"/>
              </w:rPr>
            </w:pPr>
            <w:r w:rsidRPr="00BD1865">
              <w:rPr>
                <w:rFonts w:ascii="Arial Narrow" w:hAnsi="Arial Narrow"/>
                <w:b/>
                <w:sz w:val="16"/>
                <w:szCs w:val="16"/>
              </w:rPr>
              <w:t>Comprion</w:t>
            </w:r>
            <w:r w:rsidRPr="00BD1865">
              <w:rPr>
                <w:rFonts w:ascii="Arial Narrow" w:hAnsi="Arial Narrow"/>
                <w:sz w:val="16"/>
                <w:szCs w:val="16"/>
              </w:rPr>
              <w:t xml:space="preserve"> sees still issues with the proposed text. Needs further offline discussion.</w:t>
            </w:r>
          </w:p>
          <w:p w:rsidR="00BD1865" w:rsidRPr="00BD1865" w:rsidRDefault="00BD1865" w:rsidP="00751987">
            <w:pPr>
              <w:rPr>
                <w:rFonts w:ascii="Arial Narrow" w:hAnsi="Arial Narrow"/>
                <w:sz w:val="16"/>
                <w:szCs w:val="16"/>
                <w:lang w:val="en-US" w:eastAsia="en-US"/>
              </w:rPr>
            </w:pPr>
            <w:r w:rsidRPr="00BD1865">
              <w:rPr>
                <w:rFonts w:ascii="Arial Narrow" w:hAnsi="Arial Narrow"/>
                <w:sz w:val="16"/>
                <w:szCs w:val="16"/>
                <w:lang w:val="en-US" w:eastAsia="en-US"/>
              </w:rPr>
              <w:t xml:space="preserve">Thanks a lot for the feedback. My concern is that with this change in C6-210045r1 it could implicitly be verified that the event is registered in the device and that the event has been used, but not really that the Terminal Response has been sent or what its content is. Herve’s proposal described this problem as well.  The new proposed text seems to be misleading as it indicates that also the Terminal </w:t>
            </w:r>
            <w:r w:rsidRPr="00BD1865">
              <w:rPr>
                <w:rFonts w:ascii="Arial Narrow" w:hAnsi="Arial Narrow"/>
                <w:sz w:val="16"/>
                <w:szCs w:val="16"/>
                <w:lang w:val="en-US" w:eastAsia="en-US"/>
              </w:rPr>
              <w:lastRenderedPageBreak/>
              <w:t>Response is or can be verified implicitly. With this test limitations which only applies when no access to the physical card interface is available, shouldn’t this kind of tests be placed in the new test specification?</w:t>
            </w:r>
          </w:p>
          <w:p w:rsidR="00BD1865" w:rsidRPr="00BD1865" w:rsidRDefault="00BD1865" w:rsidP="00751987">
            <w:pPr>
              <w:rPr>
                <w:rFonts w:ascii="Arial Narrow" w:hAnsi="Arial Narrow"/>
                <w:sz w:val="16"/>
                <w:szCs w:val="16"/>
                <w:lang w:val="en-US" w:eastAsia="en-US"/>
              </w:rPr>
            </w:pPr>
          </w:p>
          <w:p w:rsidR="00BD1865" w:rsidRPr="00BD1865" w:rsidRDefault="00BD1865" w:rsidP="00751987">
            <w:pPr>
              <w:rPr>
                <w:rFonts w:ascii="Arial Narrow" w:hAnsi="Arial Narrow"/>
                <w:b/>
                <w:sz w:val="16"/>
                <w:szCs w:val="16"/>
                <w:lang w:val="en-US" w:eastAsia="en-US"/>
              </w:rPr>
            </w:pPr>
            <w:r w:rsidRPr="00BD1865">
              <w:rPr>
                <w:rFonts w:ascii="Arial Narrow" w:hAnsi="Arial Narrow"/>
                <w:b/>
                <w:sz w:val="16"/>
                <w:szCs w:val="16"/>
                <w:lang w:val="en-US" w:eastAsia="en-US"/>
              </w:rPr>
              <w:t>Qualcomm:</w:t>
            </w:r>
          </w:p>
          <w:p w:rsidR="00BD1865" w:rsidRPr="00BD1865" w:rsidRDefault="00BD1865" w:rsidP="00751987">
            <w:pPr>
              <w:rPr>
                <w:rFonts w:ascii="Arial Narrow" w:hAnsi="Arial Narrow"/>
                <w:sz w:val="16"/>
                <w:szCs w:val="16"/>
                <w:lang w:val="en-US" w:eastAsia="de-DE"/>
              </w:rPr>
            </w:pPr>
            <w:r w:rsidRPr="00BD1865">
              <w:rPr>
                <w:rFonts w:ascii="Arial Narrow" w:hAnsi="Arial Narrow"/>
                <w:sz w:val="16"/>
                <w:szCs w:val="16"/>
                <w:lang w:val="en-US"/>
              </w:rPr>
              <w:t>As we discussed offline modified the text in the TC as below.</w:t>
            </w:r>
          </w:p>
          <w:tbl>
            <w:tblPr>
              <w:tblW w:w="9090" w:type="dxa"/>
              <w:jc w:val="center"/>
              <w:tblLayout w:type="fixed"/>
              <w:tblCellMar>
                <w:left w:w="0" w:type="dxa"/>
                <w:right w:w="0" w:type="dxa"/>
              </w:tblCellMar>
              <w:tblLook w:val="04A0" w:firstRow="1" w:lastRow="0" w:firstColumn="1" w:lastColumn="0" w:noHBand="0" w:noVBand="1"/>
            </w:tblPr>
            <w:tblGrid>
              <w:gridCol w:w="575"/>
              <w:gridCol w:w="1215"/>
              <w:gridCol w:w="4059"/>
              <w:gridCol w:w="3241"/>
            </w:tblGrid>
            <w:tr w:rsidR="00BD1865" w:rsidRPr="00BD1865" w:rsidTr="00751987">
              <w:trPr>
                <w:cantSplit/>
                <w:jc w:val="center"/>
              </w:trPr>
              <w:tc>
                <w:tcPr>
                  <w:tcW w:w="574"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4</w:t>
                  </w:r>
                </w:p>
              </w:tc>
              <w:tc>
                <w:tcPr>
                  <w:tcW w:w="121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UICC ® ME</w:t>
                  </w:r>
                </w:p>
              </w:tc>
              <w:tc>
                <w:tcPr>
                  <w:tcW w:w="405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PROACTIVE COMMAND</w:t>
                  </w:r>
                  <w:r w:rsidRPr="00BD1865">
                    <w:rPr>
                      <w:rFonts w:ascii="Arial Narrow" w:hAnsi="Arial Narrow"/>
                      <w:sz w:val="16"/>
                      <w:szCs w:val="16"/>
                      <w:lang w:eastAsia="zh-CN"/>
                    </w:rPr>
                    <w:t xml:space="preserve"> </w:t>
                  </w:r>
                  <w:r w:rsidRPr="00BD1865">
                    <w:rPr>
                      <w:rFonts w:ascii="Arial Narrow" w:hAnsi="Arial Narrow"/>
                      <w:sz w:val="16"/>
                      <w:szCs w:val="16"/>
                    </w:rPr>
                    <w:t>PENDING: SET UP EVENT LIST 1.</w:t>
                  </w:r>
                  <w:r w:rsidRPr="00BD1865">
                    <w:rPr>
                      <w:rFonts w:ascii="Arial Narrow" w:hAnsi="Arial Narrow"/>
                      <w:sz w:val="16"/>
                      <w:szCs w:val="16"/>
                      <w:lang w:eastAsia="zh-CN"/>
                    </w:rPr>
                    <w:t>3</w:t>
                  </w:r>
                  <w:r w:rsidRPr="00BD1865">
                    <w:rPr>
                      <w:rFonts w:ascii="Arial Narrow" w:hAnsi="Arial Narrow"/>
                      <w:sz w:val="16"/>
                      <w:szCs w:val="16"/>
                    </w:rPr>
                    <w:t>.1</w:t>
                  </w:r>
                </w:p>
              </w:tc>
              <w:tc>
                <w:tcPr>
                  <w:tcW w:w="324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 </w:t>
                  </w:r>
                </w:p>
              </w:tc>
            </w:tr>
            <w:tr w:rsidR="00BD1865" w:rsidRPr="00BD1865" w:rsidTr="00751987">
              <w:trPr>
                <w:cantSplit/>
                <w:jc w:val="center"/>
              </w:trPr>
              <w:tc>
                <w:tcPr>
                  <w:tcW w:w="574" w:type="dxa"/>
                  <w:tcBorders>
                    <w:top w:val="nil"/>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5</w:t>
                  </w:r>
                </w:p>
              </w:tc>
              <w:tc>
                <w:tcPr>
                  <w:tcW w:w="1215"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ME ® UICC</w:t>
                  </w:r>
                </w:p>
              </w:tc>
              <w:tc>
                <w:tcPr>
                  <w:tcW w:w="4058"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FETCH</w:t>
                  </w:r>
                </w:p>
              </w:tc>
              <w:tc>
                <w:tcPr>
                  <w:tcW w:w="3240"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 </w:t>
                  </w:r>
                </w:p>
              </w:tc>
            </w:tr>
            <w:tr w:rsidR="00BD1865" w:rsidRPr="00BD1865" w:rsidTr="00751987">
              <w:trPr>
                <w:cantSplit/>
                <w:jc w:val="center"/>
              </w:trPr>
              <w:tc>
                <w:tcPr>
                  <w:tcW w:w="574" w:type="dxa"/>
                  <w:tcBorders>
                    <w:top w:val="nil"/>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6</w:t>
                  </w:r>
                </w:p>
              </w:tc>
              <w:tc>
                <w:tcPr>
                  <w:tcW w:w="1215"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UICC ® ME</w:t>
                  </w:r>
                </w:p>
              </w:tc>
              <w:tc>
                <w:tcPr>
                  <w:tcW w:w="4058"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PROACTIVE COMMAND: SET UP EVENT LIST 1.</w:t>
                  </w:r>
                  <w:r w:rsidRPr="00BD1865">
                    <w:rPr>
                      <w:rFonts w:ascii="Arial Narrow" w:hAnsi="Arial Narrow"/>
                      <w:sz w:val="16"/>
                      <w:szCs w:val="16"/>
                      <w:lang w:eastAsia="zh-CN"/>
                    </w:rPr>
                    <w:t>3</w:t>
                  </w:r>
                  <w:r w:rsidRPr="00BD1865">
                    <w:rPr>
                      <w:rFonts w:ascii="Arial Narrow" w:hAnsi="Arial Narrow"/>
                      <w:sz w:val="16"/>
                      <w:szCs w:val="16"/>
                    </w:rPr>
                    <w:t>.1</w:t>
                  </w:r>
                </w:p>
              </w:tc>
              <w:tc>
                <w:tcPr>
                  <w:tcW w:w="3240"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 </w:t>
                  </w:r>
                </w:p>
              </w:tc>
            </w:tr>
            <w:tr w:rsidR="00BD1865" w:rsidRPr="00BD1865" w:rsidTr="00751987">
              <w:trPr>
                <w:cantSplit/>
                <w:jc w:val="center"/>
              </w:trPr>
              <w:tc>
                <w:tcPr>
                  <w:tcW w:w="574" w:type="dxa"/>
                  <w:tcBorders>
                    <w:top w:val="nil"/>
                    <w:left w:val="single" w:sz="8" w:space="0" w:color="auto"/>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lang w:eastAsia="zh-CN"/>
                    </w:rPr>
                    <w:t>7</w:t>
                  </w:r>
                </w:p>
              </w:tc>
              <w:tc>
                <w:tcPr>
                  <w:tcW w:w="1215"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C"/>
                    <w:keepNext w:val="0"/>
                    <w:spacing w:line="252" w:lineRule="auto"/>
                    <w:rPr>
                      <w:rFonts w:ascii="Arial Narrow" w:hAnsi="Arial Narrow"/>
                      <w:sz w:val="16"/>
                      <w:szCs w:val="16"/>
                    </w:rPr>
                  </w:pPr>
                  <w:r w:rsidRPr="00BD1865">
                    <w:rPr>
                      <w:rFonts w:ascii="Arial Narrow" w:hAnsi="Arial Narrow"/>
                      <w:sz w:val="16"/>
                      <w:szCs w:val="16"/>
                    </w:rPr>
                    <w:t>ME ® UICC</w:t>
                  </w:r>
                </w:p>
              </w:tc>
              <w:tc>
                <w:tcPr>
                  <w:tcW w:w="4058"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sz w:val="16"/>
                      <w:szCs w:val="16"/>
                    </w:rPr>
                    <w:t>TERMINAL RESPONSE: SET UP EVENT LIST 1.</w:t>
                  </w:r>
                  <w:r w:rsidRPr="00BD1865">
                    <w:rPr>
                      <w:rFonts w:ascii="Arial Narrow" w:hAnsi="Arial Narrow"/>
                      <w:sz w:val="16"/>
                      <w:szCs w:val="16"/>
                      <w:lang w:eastAsia="zh-CN"/>
                    </w:rPr>
                    <w:t>3</w:t>
                  </w:r>
                  <w:r w:rsidRPr="00BD1865">
                    <w:rPr>
                      <w:rFonts w:ascii="Arial Narrow" w:hAnsi="Arial Narrow"/>
                      <w:sz w:val="16"/>
                      <w:szCs w:val="16"/>
                    </w:rPr>
                    <w:t>.1</w:t>
                  </w:r>
                </w:p>
              </w:tc>
              <w:tc>
                <w:tcPr>
                  <w:tcW w:w="3240" w:type="dxa"/>
                  <w:tcBorders>
                    <w:top w:val="nil"/>
                    <w:left w:val="nil"/>
                    <w:bottom w:val="single" w:sz="8" w:space="0" w:color="auto"/>
                    <w:right w:val="single" w:sz="8" w:space="0" w:color="auto"/>
                  </w:tcBorders>
                  <w:tcMar>
                    <w:top w:w="0" w:type="dxa"/>
                    <w:left w:w="28" w:type="dxa"/>
                    <w:bottom w:w="0" w:type="dxa"/>
                    <w:right w:w="56" w:type="dxa"/>
                  </w:tcMar>
                  <w:hideMark/>
                </w:tcPr>
                <w:p w:rsidR="00BD1865" w:rsidRPr="00BD1865" w:rsidRDefault="00BD1865" w:rsidP="00751987">
                  <w:pPr>
                    <w:pStyle w:val="TAL"/>
                    <w:keepNext w:val="0"/>
                    <w:spacing w:line="252" w:lineRule="auto"/>
                    <w:rPr>
                      <w:rFonts w:ascii="Arial Narrow" w:hAnsi="Arial Narrow"/>
                      <w:sz w:val="16"/>
                      <w:szCs w:val="16"/>
                    </w:rPr>
                  </w:pPr>
                  <w:r w:rsidRPr="00BD1865">
                    <w:rPr>
                      <w:rFonts w:ascii="Arial Narrow" w:hAnsi="Arial Narrow"/>
                      <w:color w:val="FF0000"/>
                      <w:sz w:val="16"/>
                      <w:szCs w:val="16"/>
                    </w:rPr>
                    <w:t>If programmable USIM with test applet is used (as defined in clause 27.0), the TERMINAL RESPONSE cannot be verified and that the Event has been registered in the device is implicitly verified at step 21 (ENVELOPE: EVENT DOWNLOAD - Data available 1.3.1).   </w:t>
                  </w:r>
                </w:p>
              </w:tc>
            </w:tr>
          </w:tbl>
          <w:p w:rsidR="00BD1865" w:rsidRPr="00BD1865" w:rsidRDefault="00BD1865" w:rsidP="00751987">
            <w:pPr>
              <w:rPr>
                <w:rFonts w:ascii="Arial Narrow" w:eastAsia="Calibri" w:hAnsi="Arial Narrow" w:cs="Calibri"/>
                <w:sz w:val="16"/>
                <w:szCs w:val="16"/>
              </w:rPr>
            </w:pPr>
            <w:r w:rsidRPr="00BD1865">
              <w:rPr>
                <w:rFonts w:ascii="Arial Narrow" w:hAnsi="Arial Narrow"/>
                <w:sz w:val="16"/>
                <w:szCs w:val="16"/>
                <w:lang w:val="en-US"/>
              </w:rPr>
              <w:t>Also added the Other Comment in the cover page as,</w:t>
            </w:r>
          </w:p>
          <w:p w:rsidR="00BD1865" w:rsidRPr="00BD1865" w:rsidRDefault="00BD1865" w:rsidP="00751987">
            <w:pPr>
              <w:rPr>
                <w:rFonts w:ascii="Arial Narrow" w:hAnsi="Arial Narrow"/>
                <w:sz w:val="16"/>
                <w:szCs w:val="16"/>
              </w:rPr>
            </w:pPr>
            <w:r w:rsidRPr="00BD1865">
              <w:rPr>
                <w:rFonts w:ascii="Arial Narrow" w:hAnsi="Arial Narrow"/>
                <w:sz w:val="16"/>
                <w:szCs w:val="16"/>
                <w:lang w:val="en-US"/>
              </w:rPr>
              <w:t> </w:t>
            </w:r>
          </w:p>
          <w:tbl>
            <w:tblPr>
              <w:tblW w:w="9645" w:type="dxa"/>
              <w:tblInd w:w="37" w:type="dxa"/>
              <w:tblLayout w:type="fixed"/>
              <w:tblCellMar>
                <w:left w:w="0" w:type="dxa"/>
                <w:right w:w="0" w:type="dxa"/>
              </w:tblCellMar>
              <w:tblLook w:val="04A0" w:firstRow="1" w:lastRow="0" w:firstColumn="1" w:lastColumn="0" w:noHBand="0" w:noVBand="1"/>
            </w:tblPr>
            <w:tblGrid>
              <w:gridCol w:w="2695"/>
              <w:gridCol w:w="6950"/>
            </w:tblGrid>
            <w:tr w:rsidR="00BD1865" w:rsidRPr="00BD1865" w:rsidTr="00751987">
              <w:tc>
                <w:tcPr>
                  <w:tcW w:w="2694"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hideMark/>
                </w:tcPr>
                <w:p w:rsidR="00BD1865" w:rsidRPr="00BD1865" w:rsidRDefault="00BD1865" w:rsidP="00751987">
                  <w:pPr>
                    <w:pStyle w:val="CRCoverPage"/>
                    <w:spacing w:after="0" w:line="252" w:lineRule="auto"/>
                    <w:rPr>
                      <w:rFonts w:ascii="Arial Narrow" w:hAnsi="Arial Narrow"/>
                      <w:sz w:val="16"/>
                      <w:szCs w:val="16"/>
                    </w:rPr>
                  </w:pPr>
                  <w:r w:rsidRPr="00BD1865">
                    <w:rPr>
                      <w:rFonts w:ascii="Arial Narrow" w:hAnsi="Arial Narrow"/>
                      <w:b/>
                      <w:bCs/>
                      <w:i/>
                      <w:iCs/>
                      <w:sz w:val="16"/>
                      <w:szCs w:val="16"/>
                    </w:rPr>
                    <w:t>Other comments:</w:t>
                  </w:r>
                </w:p>
              </w:tc>
              <w:tc>
                <w:tcPr>
                  <w:tcW w:w="6946" w:type="dxa"/>
                  <w:tcBorders>
                    <w:top w:val="single" w:sz="8" w:space="0" w:color="auto"/>
                    <w:left w:val="nil"/>
                    <w:bottom w:val="single" w:sz="8" w:space="0" w:color="auto"/>
                    <w:right w:val="single" w:sz="8" w:space="0" w:color="auto"/>
                  </w:tcBorders>
                  <w:shd w:val="clear" w:color="auto" w:fill="FFFFCA"/>
                  <w:tcMar>
                    <w:top w:w="0" w:type="dxa"/>
                    <w:left w:w="42" w:type="dxa"/>
                    <w:bottom w:w="0" w:type="dxa"/>
                    <w:right w:w="42" w:type="dxa"/>
                  </w:tcMar>
                  <w:hideMark/>
                </w:tcPr>
                <w:p w:rsidR="00BD1865" w:rsidRPr="00BD1865" w:rsidRDefault="00BD1865" w:rsidP="00751987">
                  <w:pPr>
                    <w:pStyle w:val="CRCoverPage"/>
                    <w:spacing w:after="0" w:line="252" w:lineRule="auto"/>
                    <w:rPr>
                      <w:rFonts w:ascii="Arial Narrow" w:hAnsi="Arial Narrow"/>
                      <w:sz w:val="16"/>
                      <w:szCs w:val="16"/>
                    </w:rPr>
                  </w:pPr>
                  <w:r w:rsidRPr="00BD1865">
                    <w:rPr>
                      <w:rFonts w:ascii="Arial Narrow" w:hAnsi="Arial Narrow"/>
                      <w:color w:val="000000"/>
                      <w:sz w:val="16"/>
                      <w:szCs w:val="16"/>
                    </w:rPr>
                    <w:t>Only in case the tested device provides no access to the physical card interface, the Terminal Response of the Set Up Event List cannot be verified using a programmable USIM. Otherwise an additional trace tool between UICC and device can be used to verify the Terminal Response.</w:t>
                  </w:r>
                </w:p>
                <w:p w:rsidR="00BD1865" w:rsidRPr="00BD1865" w:rsidRDefault="00BD1865" w:rsidP="00751987">
                  <w:pPr>
                    <w:pStyle w:val="CRCoverPage"/>
                    <w:spacing w:after="0" w:line="252" w:lineRule="auto"/>
                    <w:ind w:left="100"/>
                    <w:rPr>
                      <w:rFonts w:ascii="Arial Narrow" w:hAnsi="Arial Narrow"/>
                      <w:sz w:val="16"/>
                      <w:szCs w:val="16"/>
                    </w:rPr>
                  </w:pPr>
                  <w:r w:rsidRPr="00BD1865">
                    <w:rPr>
                      <w:rFonts w:ascii="Arial Narrow" w:hAnsi="Arial Narrow"/>
                      <w:color w:val="000000"/>
                      <w:sz w:val="16"/>
                      <w:szCs w:val="16"/>
                    </w:rPr>
                    <w:t>A new test specification for testing devices with a non-removable UICC will cover tests for these scenarios containing related verification limitations and this reduced testing will then be removed from 3GPP TS 31.124.</w:t>
                  </w:r>
                </w:p>
              </w:tc>
            </w:tr>
          </w:tbl>
          <w:p w:rsidR="00BD1865" w:rsidRPr="00BD1865" w:rsidRDefault="00BD1865" w:rsidP="00751987">
            <w:pPr>
              <w:rPr>
                <w:rFonts w:ascii="Arial Narrow" w:eastAsia="Calibri" w:hAnsi="Arial Narrow" w:cs="Calibri"/>
                <w:sz w:val="16"/>
                <w:szCs w:val="16"/>
              </w:rPr>
            </w:pPr>
            <w:r w:rsidRPr="00BD1865">
              <w:rPr>
                <w:rFonts w:ascii="Arial Narrow" w:hAnsi="Arial Narrow"/>
                <w:sz w:val="16"/>
                <w:szCs w:val="16"/>
                <w:lang w:val="en-US"/>
              </w:rPr>
              <w:t>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r2 of the document C6-210045r2 will be uploaded</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b/>
                <w:sz w:val="16"/>
                <w:szCs w:val="16"/>
                <w:lang w:val="en-US"/>
              </w:rPr>
            </w:pPr>
            <w:r w:rsidRPr="00BD1865">
              <w:rPr>
                <w:rFonts w:ascii="Arial Narrow" w:hAnsi="Arial Narrow"/>
                <w:b/>
                <w:sz w:val="16"/>
                <w:szCs w:val="16"/>
                <w:lang w:val="en-US"/>
              </w:rPr>
              <w:t>Comprion:</w:t>
            </w:r>
          </w:p>
          <w:p w:rsidR="00BD1865" w:rsidRPr="00BD1865" w:rsidRDefault="00BD1865" w:rsidP="00751987">
            <w:pPr>
              <w:rPr>
                <w:rFonts w:ascii="Arial Narrow" w:hAnsi="Arial Narrow"/>
                <w:sz w:val="16"/>
                <w:szCs w:val="16"/>
                <w:lang w:val="en-US" w:eastAsia="de-DE"/>
              </w:rPr>
            </w:pPr>
            <w:r w:rsidRPr="00BD1865">
              <w:rPr>
                <w:rFonts w:ascii="Arial Narrow" w:hAnsi="Arial Narrow"/>
                <w:sz w:val="16"/>
                <w:szCs w:val="16"/>
                <w:lang w:val="en-US" w:eastAsia="en-US"/>
              </w:rPr>
              <w:t>Thanks a lot. Yes, it fully reflects what we have discussed.</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b/>
                <w:sz w:val="16"/>
                <w:szCs w:val="16"/>
                <w:lang w:val="en-US"/>
              </w:rPr>
            </w:pPr>
            <w:r w:rsidRPr="00BD1865">
              <w:rPr>
                <w:rFonts w:ascii="Arial Narrow" w:hAnsi="Arial Narrow"/>
                <w:b/>
                <w:sz w:val="16"/>
                <w:szCs w:val="16"/>
                <w:lang w:val="en-US"/>
              </w:rPr>
              <w:t>Keysight:</w:t>
            </w:r>
          </w:p>
          <w:p w:rsidR="00BD1865" w:rsidRPr="00BD1865" w:rsidRDefault="00BD1865" w:rsidP="00751987">
            <w:pPr>
              <w:rPr>
                <w:rFonts w:ascii="Arial Narrow" w:hAnsi="Arial Narrow"/>
                <w:sz w:val="16"/>
                <w:szCs w:val="16"/>
              </w:rPr>
            </w:pPr>
            <w:r w:rsidRPr="00BD1865">
              <w:rPr>
                <w:rFonts w:ascii="Arial Narrow" w:hAnsi="Arial Narrow"/>
                <w:sz w:val="16"/>
                <w:szCs w:val="16"/>
              </w:rPr>
              <w:t>I do not understand your note in the comment.</w:t>
            </w:r>
          </w:p>
          <w:p w:rsidR="00BD1865" w:rsidRPr="00BD1865" w:rsidRDefault="00BD1865" w:rsidP="00751987">
            <w:pPr>
              <w:rPr>
                <w:rFonts w:ascii="Arial Narrow" w:hAnsi="Arial Narrow"/>
                <w:sz w:val="16"/>
                <w:szCs w:val="16"/>
              </w:rPr>
            </w:pPr>
          </w:p>
          <w:p w:rsidR="00BD1865" w:rsidRPr="00BD1865" w:rsidRDefault="00BD1865" w:rsidP="00751987">
            <w:pPr>
              <w:rPr>
                <w:rFonts w:ascii="Arial Narrow" w:hAnsi="Arial Narrow"/>
                <w:sz w:val="16"/>
                <w:szCs w:val="16"/>
              </w:rPr>
            </w:pPr>
            <w:r w:rsidRPr="00BD1865">
              <w:rPr>
                <w:rFonts w:ascii="Arial Narrow" w:hAnsi="Arial Narrow"/>
                <w:sz w:val="16"/>
                <w:szCs w:val="16"/>
              </w:rPr>
              <w:t>The CR is to add clarification allowing programmable SIM test method (rather than SIM emulator), without changing the test sequence, nor jeopardising the test purposes.</w:t>
            </w:r>
          </w:p>
          <w:p w:rsidR="00BD1865" w:rsidRPr="00BD1865" w:rsidRDefault="00BD1865" w:rsidP="00751987">
            <w:pPr>
              <w:rPr>
                <w:rFonts w:ascii="Arial Narrow" w:hAnsi="Arial Narrow"/>
                <w:sz w:val="16"/>
                <w:szCs w:val="16"/>
              </w:rPr>
            </w:pPr>
          </w:p>
          <w:p w:rsidR="00BD1865" w:rsidRPr="00BD1865" w:rsidRDefault="00BD1865" w:rsidP="00751987">
            <w:pPr>
              <w:rPr>
                <w:rFonts w:ascii="Arial Narrow" w:hAnsi="Arial Narrow"/>
                <w:sz w:val="16"/>
                <w:szCs w:val="16"/>
              </w:rPr>
            </w:pPr>
            <w:r w:rsidRPr="00BD1865">
              <w:rPr>
                <w:rFonts w:ascii="Arial Narrow" w:hAnsi="Arial Narrow"/>
                <w:sz w:val="16"/>
                <w:szCs w:val="16"/>
              </w:rPr>
              <w:t>The Set Up Event List are not in the test purposes in any of those test cases in the CR, but a prerequisite of the following tests. And I believe all parties in the dissuasion agreed that the test will fail if such condition is not fulfilled, i.e. the test of TP is not impacted.</w:t>
            </w:r>
          </w:p>
          <w:p w:rsidR="00BD1865" w:rsidRPr="00BD1865" w:rsidRDefault="00BD1865" w:rsidP="00751987">
            <w:pPr>
              <w:rPr>
                <w:rFonts w:ascii="Arial Narrow" w:hAnsi="Arial Narrow"/>
                <w:sz w:val="16"/>
                <w:szCs w:val="16"/>
              </w:rPr>
            </w:pPr>
            <w:r w:rsidRPr="00BD1865">
              <w:rPr>
                <w:rFonts w:ascii="Arial Narrow" w:hAnsi="Arial Narrow"/>
                <w:sz w:val="16"/>
                <w:szCs w:val="16"/>
              </w:rPr>
              <w:lastRenderedPageBreak/>
              <w:t>Hence that your comment “the Terminal Response of the Set Up Event List cannot be verified” is not relevant to any of the test purpose here.</w:t>
            </w:r>
          </w:p>
          <w:p w:rsidR="00BD1865" w:rsidRPr="00BD1865" w:rsidRDefault="00BD1865" w:rsidP="00751987">
            <w:pPr>
              <w:rPr>
                <w:rFonts w:ascii="Arial Narrow" w:hAnsi="Arial Narrow"/>
                <w:sz w:val="16"/>
                <w:szCs w:val="16"/>
              </w:rPr>
            </w:pPr>
          </w:p>
          <w:p w:rsidR="00BD1865" w:rsidRPr="00BD1865" w:rsidRDefault="00BD1865" w:rsidP="00751987">
            <w:pPr>
              <w:rPr>
                <w:rFonts w:ascii="Arial Narrow" w:hAnsi="Arial Narrow"/>
                <w:sz w:val="16"/>
                <w:szCs w:val="16"/>
              </w:rPr>
            </w:pPr>
            <w:r w:rsidRPr="00BD1865">
              <w:rPr>
                <w:rFonts w:ascii="Arial Narrow" w:hAnsi="Arial Narrow"/>
                <w:sz w:val="16"/>
                <w:szCs w:val="16"/>
              </w:rPr>
              <w:t xml:space="preserve">And on your comment “A new test specification for testing devices with a non-removable UICC …”, I believe the new WI/ Spec was setup to address many issues that causes the existing test cases cannot be verified on a non-removable UICC. Those reasons/issues were widely discussed in last few meetings, and well covered in tech discussion paper from QC.  </w:t>
            </w:r>
          </w:p>
          <w:p w:rsidR="00BD1865" w:rsidRPr="00BD1865" w:rsidRDefault="00BD1865" w:rsidP="00751987">
            <w:pPr>
              <w:rPr>
                <w:rFonts w:ascii="Arial Narrow" w:hAnsi="Arial Narrow"/>
                <w:sz w:val="16"/>
                <w:szCs w:val="16"/>
              </w:rPr>
            </w:pPr>
            <w:r w:rsidRPr="00BD1865">
              <w:rPr>
                <w:rFonts w:ascii="Arial Narrow" w:hAnsi="Arial Narrow"/>
                <w:sz w:val="16"/>
                <w:szCs w:val="16"/>
              </w:rPr>
              <w:t>But the scenarios in the concerned CR is not related to TP cannot be properly verified on a non-removable UICC. Hence your comment are not relevant to the CR as well</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b/>
                <w:sz w:val="16"/>
                <w:szCs w:val="16"/>
                <w:lang w:val="en-US"/>
              </w:rPr>
            </w:pPr>
            <w:r w:rsidRPr="00BD1865">
              <w:rPr>
                <w:rFonts w:ascii="Arial Narrow" w:hAnsi="Arial Narrow"/>
                <w:b/>
                <w:sz w:val="16"/>
                <w:szCs w:val="16"/>
                <w:lang w:val="en-US"/>
              </w:rPr>
              <w:t>Comprion:</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xml:space="preserve">Thanks for your comments. </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xml:space="preserve">Skipping the verification of an acceptance criteria for a mandatory part because of test method limitations is a change to the test. The updated wording allows this now when this test method is chosen.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It has been explained that the event registration in the device should work, but that this not completely guarantees that also the Terminal Response is sent or sent with completely correct content. So, that the event is registered in the device can be detected in the following steps, but the terminal response cannot be verified explicitly or implicitly and that’s what the wording says.</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With respect to the test purpose I believe that the test purpose description here and in many other test cases is not fully complete. I tend to remember that when the spec and the tests have been set up it was concluded that this might cover several pages per test and that therefore the test themselves describe the requirements and acceptance criteria. Eventually this needs to be adapted before agreeing to this CR.</w:t>
            </w:r>
          </w:p>
          <w:p w:rsidR="00BD1865" w:rsidRPr="00BD1865" w:rsidRDefault="00BD1865" w:rsidP="00751987">
            <w:pPr>
              <w:rPr>
                <w:rFonts w:ascii="Arial Narrow" w:hAnsi="Arial Narrow"/>
                <w:sz w:val="16"/>
                <w:szCs w:val="16"/>
                <w:lang w:val="en-US"/>
              </w:rPr>
            </w:pP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xml:space="preserve">The comment on the cover sheet clarifies that this test limitation applies for NSR-UICC device testing and should therefore be moved to the dedicated new spec when available. </w:t>
            </w:r>
          </w:p>
          <w:p w:rsidR="00BD1865" w:rsidRPr="00BD1865" w:rsidRDefault="00BD1865" w:rsidP="00751987">
            <w:pPr>
              <w:rPr>
                <w:rFonts w:ascii="Arial Narrow" w:hAnsi="Arial Narrow"/>
                <w:sz w:val="16"/>
                <w:szCs w:val="16"/>
                <w:lang w:val="en-US"/>
              </w:rPr>
            </w:pPr>
            <w:r w:rsidRPr="00BD1865">
              <w:rPr>
                <w:rFonts w:ascii="Arial Narrow" w:hAnsi="Arial Narrow"/>
                <w:sz w:val="16"/>
                <w:szCs w:val="16"/>
                <w:lang w:val="en-US"/>
              </w:rPr>
              <w:t xml:space="preserve">The CR is a compromise as a programmed USIM cannot provide the appropriate toolkit functionality </w:t>
            </w:r>
            <w:r w:rsidRPr="00BD1865">
              <w:rPr>
                <w:rFonts w:ascii="Arial Narrow" w:hAnsi="Arial Narrow"/>
                <w:sz w:val="16"/>
                <w:szCs w:val="16"/>
                <w:lang w:val="en-US"/>
              </w:rPr>
              <w:lastRenderedPageBreak/>
              <w:t>which would be required and the new spec is not available right now.</w:t>
            </w:r>
          </w:p>
          <w:p w:rsidR="00BD1865" w:rsidRPr="00BD1865" w:rsidRDefault="00BD1865" w:rsidP="00751987">
            <w:pPr>
              <w:rPr>
                <w:rFonts w:ascii="Arial Narrow" w:hAnsi="Arial Narrow"/>
                <w:sz w:val="16"/>
                <w:szCs w:val="16"/>
                <w:lang w:val="en-US" w:eastAsia="de-DE"/>
              </w:rPr>
            </w:pPr>
          </w:p>
          <w:p w:rsidR="00BD1865" w:rsidRPr="00BD1865" w:rsidRDefault="00BD1865" w:rsidP="00751987">
            <w:pPr>
              <w:suppressAutoHyphens w:val="0"/>
              <w:snapToGrid w:val="0"/>
              <w:ind w:right="400"/>
              <w:rPr>
                <w:rFonts w:ascii="Arial Narrow" w:hAnsi="Arial Narrow" w:cs="Arial"/>
                <w:sz w:val="16"/>
                <w:szCs w:val="16"/>
              </w:rPr>
            </w:pPr>
          </w:p>
        </w:tc>
      </w:tr>
      <w:tr w:rsidR="006E5BCF" w:rsidRPr="00BD1865" w:rsidTr="006E5BCF">
        <w:trPr>
          <w:trHeight w:val="141"/>
        </w:trPr>
        <w:tc>
          <w:tcPr>
            <w:tcW w:w="851" w:type="dxa"/>
            <w:tcBorders>
              <w:bottom w:val="single" w:sz="4" w:space="0" w:color="auto"/>
            </w:tcBorders>
            <w:shd w:val="clear" w:color="auto" w:fill="999999"/>
          </w:tcPr>
          <w:p w:rsidR="006E5BCF" w:rsidRPr="00BD1865" w:rsidRDefault="006E5BCF" w:rsidP="006E5BCF">
            <w:pPr>
              <w:suppressAutoHyphens w:val="0"/>
              <w:rPr>
                <w:rFonts w:cs="Arial"/>
                <w:b/>
                <w:bCs/>
                <w:color w:val="0000FF"/>
                <w:sz w:val="16"/>
                <w:szCs w:val="16"/>
                <w:u w:val="single"/>
                <w:lang w:val="de-DE" w:eastAsia="de-DE"/>
              </w:rPr>
            </w:pPr>
            <w:r w:rsidRPr="00BD1865">
              <w:rPr>
                <w:rFonts w:cs="Arial"/>
                <w:b/>
                <w:bCs/>
                <w:color w:val="0000FF"/>
                <w:sz w:val="16"/>
                <w:szCs w:val="16"/>
                <w:u w:val="single"/>
                <w:lang w:val="de-DE" w:eastAsia="de-DE"/>
              </w:rPr>
              <w:lastRenderedPageBreak/>
              <w:t>CR</w:t>
            </w:r>
          </w:p>
        </w:tc>
        <w:tc>
          <w:tcPr>
            <w:tcW w:w="1276" w:type="dxa"/>
            <w:tcBorders>
              <w:bottom w:val="single" w:sz="4" w:space="0" w:color="auto"/>
            </w:tcBorders>
            <w:shd w:val="clear" w:color="auto" w:fill="999999"/>
          </w:tcPr>
          <w:p w:rsidR="006E5BCF" w:rsidRPr="00BD1865" w:rsidRDefault="006E5BCF" w:rsidP="006E5BCF">
            <w:pPr>
              <w:suppressAutoHyphens w:val="0"/>
              <w:rPr>
                <w:rFonts w:cs="Arial"/>
                <w:b/>
                <w:bCs/>
                <w:color w:val="0000FF"/>
                <w:sz w:val="16"/>
                <w:szCs w:val="16"/>
                <w:u w:val="single"/>
                <w:lang w:val="de-DE" w:eastAsia="de-DE"/>
              </w:rPr>
            </w:pPr>
            <w:r w:rsidRPr="00BD1865">
              <w:rPr>
                <w:rFonts w:ascii="Arial Narrow" w:hAnsi="Arial Narrow" w:cs="Arial"/>
              </w:rPr>
              <w:t>C6-21006</w:t>
            </w:r>
            <w:r>
              <w:rPr>
                <w:rFonts w:ascii="Arial Narrow" w:hAnsi="Arial Narrow" w:cs="Arial"/>
              </w:rPr>
              <w:t>7</w:t>
            </w:r>
          </w:p>
        </w:tc>
        <w:tc>
          <w:tcPr>
            <w:tcW w:w="1275" w:type="dxa"/>
            <w:tcBorders>
              <w:bottom w:val="single" w:sz="4" w:space="0" w:color="auto"/>
            </w:tcBorders>
            <w:shd w:val="clear" w:color="auto" w:fill="999999"/>
          </w:tcPr>
          <w:p w:rsidR="006E5BCF" w:rsidRPr="00BD1865" w:rsidRDefault="006E5BCF" w:rsidP="006E5BCF">
            <w:pPr>
              <w:rPr>
                <w:rFonts w:cs="Arial"/>
                <w:sz w:val="16"/>
                <w:szCs w:val="16"/>
              </w:rPr>
            </w:pPr>
            <w:r w:rsidRPr="00BD1865">
              <w:rPr>
                <w:rFonts w:cs="Arial"/>
                <w:sz w:val="16"/>
                <w:szCs w:val="16"/>
              </w:rPr>
              <w:t>Keysight Technologies UK Ltd, Qualcomm Technologies Int</w:t>
            </w:r>
          </w:p>
        </w:tc>
        <w:tc>
          <w:tcPr>
            <w:tcW w:w="4395" w:type="dxa"/>
            <w:tcBorders>
              <w:bottom w:val="single" w:sz="4" w:space="0" w:color="auto"/>
            </w:tcBorders>
            <w:shd w:val="clear" w:color="auto" w:fill="999999"/>
          </w:tcPr>
          <w:p w:rsidR="006E5BCF" w:rsidRPr="00BD1865" w:rsidRDefault="006E5BCF" w:rsidP="006E5BCF">
            <w:pPr>
              <w:rPr>
                <w:rFonts w:cs="Arial"/>
                <w:sz w:val="16"/>
                <w:szCs w:val="16"/>
              </w:rPr>
            </w:pPr>
            <w:r w:rsidRPr="00BD1865">
              <w:rPr>
                <w:rFonts w:cs="Arial"/>
                <w:sz w:val="16"/>
                <w:szCs w:val="16"/>
              </w:rPr>
              <w:t>31.124, Rel-16, CR#0595</w:t>
            </w:r>
            <w:r>
              <w:rPr>
                <w:rFonts w:cs="Arial"/>
                <w:sz w:val="16"/>
                <w:szCs w:val="16"/>
              </w:rPr>
              <w:t>r1, cat F</w:t>
            </w:r>
            <w:r w:rsidRPr="00BD1865">
              <w:rPr>
                <w:rFonts w:cs="Arial"/>
                <w:sz w:val="16"/>
                <w:szCs w:val="16"/>
              </w:rPr>
              <w:t xml:space="preserve"> Changes for event registration step required for the test cases verifying EVENT DOWNLOAD envelops to support programmable SIM defined in 27.0.</w:t>
            </w:r>
          </w:p>
        </w:tc>
        <w:tc>
          <w:tcPr>
            <w:tcW w:w="2693" w:type="dxa"/>
            <w:tcBorders>
              <w:bottom w:val="single" w:sz="4" w:space="0" w:color="auto"/>
            </w:tcBorders>
            <w:shd w:val="clear" w:color="auto" w:fill="999999"/>
          </w:tcPr>
          <w:p w:rsidR="006E5BCF" w:rsidRDefault="006E5BCF" w:rsidP="006E5BCF">
            <w:pPr>
              <w:rPr>
                <w:rFonts w:cs="Arial"/>
                <w:sz w:val="16"/>
                <w:szCs w:val="16"/>
              </w:rPr>
            </w:pPr>
          </w:p>
        </w:tc>
        <w:tc>
          <w:tcPr>
            <w:tcW w:w="1276" w:type="dxa"/>
            <w:tcBorders>
              <w:bottom w:val="single" w:sz="4" w:space="0" w:color="auto"/>
            </w:tcBorders>
            <w:shd w:val="clear" w:color="auto" w:fill="999999"/>
          </w:tcPr>
          <w:p w:rsidR="006E5BCF" w:rsidRPr="00BD1865" w:rsidRDefault="006E5BCF" w:rsidP="006E5BCF">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999999"/>
          </w:tcPr>
          <w:p w:rsidR="006E5BCF" w:rsidRDefault="006E5BCF" w:rsidP="006E5BCF">
            <w:pPr>
              <w:suppressAutoHyphens w:val="0"/>
              <w:snapToGrid w:val="0"/>
              <w:ind w:right="400"/>
              <w:rPr>
                <w:rFonts w:ascii="Arial Narrow" w:hAnsi="Arial Narrow" w:cs="Arial"/>
                <w:sz w:val="16"/>
                <w:szCs w:val="16"/>
              </w:rPr>
            </w:pPr>
            <w:r>
              <w:rPr>
                <w:rFonts w:ascii="Arial Narrow" w:hAnsi="Arial Narrow" w:cs="Arial"/>
                <w:sz w:val="16"/>
                <w:szCs w:val="16"/>
              </w:rPr>
              <w:t>Withdrawn</w:t>
            </w:r>
          </w:p>
          <w:p w:rsidR="006E5BCF" w:rsidRDefault="006E5BCF" w:rsidP="006E5BCF">
            <w:pPr>
              <w:suppressAutoHyphens w:val="0"/>
              <w:snapToGrid w:val="0"/>
              <w:ind w:right="400"/>
              <w:rPr>
                <w:rFonts w:ascii="Arial Narrow" w:hAnsi="Arial Narrow" w:cs="Arial"/>
                <w:sz w:val="16"/>
                <w:szCs w:val="16"/>
              </w:rPr>
            </w:pPr>
            <w:r>
              <w:rPr>
                <w:rFonts w:ascii="Arial Narrow" w:hAnsi="Arial Narrow" w:cs="Arial"/>
                <w:sz w:val="16"/>
                <w:szCs w:val="16"/>
              </w:rPr>
              <w:t>Mistakenly used for creating the revision of document C6-210045.</w:t>
            </w:r>
          </w:p>
        </w:tc>
      </w:tr>
      <w:tr w:rsidR="00D60378" w:rsidRPr="00BD1865" w:rsidTr="00BD1865">
        <w:trPr>
          <w:trHeight w:val="141"/>
        </w:trPr>
        <w:tc>
          <w:tcPr>
            <w:tcW w:w="851" w:type="dxa"/>
            <w:tcBorders>
              <w:bottom w:val="single" w:sz="4" w:space="0" w:color="auto"/>
            </w:tcBorders>
            <w:shd w:val="clear" w:color="auto" w:fill="00FF00"/>
          </w:tcPr>
          <w:p w:rsidR="00D60378" w:rsidRPr="00BD1865" w:rsidRDefault="00D60378" w:rsidP="00D60378">
            <w:pPr>
              <w:suppressAutoHyphens w:val="0"/>
              <w:rPr>
                <w:rFonts w:cs="Arial"/>
                <w:b/>
                <w:bCs/>
                <w:color w:val="0000FF"/>
                <w:sz w:val="16"/>
                <w:szCs w:val="16"/>
                <w:u w:val="single"/>
                <w:lang w:val="de-DE" w:eastAsia="de-DE"/>
              </w:rPr>
            </w:pPr>
            <w:r w:rsidRPr="00BD1865">
              <w:rPr>
                <w:rFonts w:cs="Arial"/>
                <w:b/>
                <w:bCs/>
                <w:color w:val="0000FF"/>
                <w:sz w:val="16"/>
                <w:szCs w:val="16"/>
                <w:u w:val="single"/>
                <w:lang w:val="de-DE" w:eastAsia="de-DE"/>
              </w:rPr>
              <w:t>CR</w:t>
            </w:r>
          </w:p>
        </w:tc>
        <w:tc>
          <w:tcPr>
            <w:tcW w:w="1276" w:type="dxa"/>
            <w:tcBorders>
              <w:bottom w:val="single" w:sz="4" w:space="0" w:color="auto"/>
            </w:tcBorders>
            <w:shd w:val="clear" w:color="auto" w:fill="00FF00"/>
          </w:tcPr>
          <w:p w:rsidR="00D60378" w:rsidRPr="00BD1865" w:rsidRDefault="00BD1865" w:rsidP="00D60378">
            <w:pPr>
              <w:suppressAutoHyphens w:val="0"/>
              <w:rPr>
                <w:rFonts w:cs="Arial"/>
                <w:b/>
                <w:bCs/>
                <w:color w:val="0000FF"/>
                <w:sz w:val="16"/>
                <w:szCs w:val="16"/>
                <w:u w:val="single"/>
                <w:lang w:val="de-DE" w:eastAsia="de-DE"/>
              </w:rPr>
            </w:pPr>
            <w:r w:rsidRPr="00BD1865">
              <w:rPr>
                <w:rFonts w:ascii="Arial Narrow" w:hAnsi="Arial Narrow" w:cs="Arial"/>
              </w:rPr>
              <w:t>C6-210068</w:t>
            </w:r>
          </w:p>
        </w:tc>
        <w:tc>
          <w:tcPr>
            <w:tcW w:w="1275" w:type="dxa"/>
            <w:tcBorders>
              <w:bottom w:val="single" w:sz="4" w:space="0" w:color="auto"/>
            </w:tcBorders>
            <w:shd w:val="clear" w:color="auto" w:fill="00FF00"/>
          </w:tcPr>
          <w:p w:rsidR="00D60378" w:rsidRPr="00BD1865" w:rsidRDefault="00D60378" w:rsidP="00D60378">
            <w:pPr>
              <w:rPr>
                <w:rFonts w:cs="Arial"/>
                <w:sz w:val="16"/>
                <w:szCs w:val="16"/>
              </w:rPr>
            </w:pPr>
            <w:r w:rsidRPr="00BD1865">
              <w:rPr>
                <w:rFonts w:cs="Arial"/>
                <w:sz w:val="16"/>
                <w:szCs w:val="16"/>
              </w:rPr>
              <w:t>Keysight Technologies UK Ltd, Qualcomm Technologies Int</w:t>
            </w:r>
          </w:p>
        </w:tc>
        <w:tc>
          <w:tcPr>
            <w:tcW w:w="4395" w:type="dxa"/>
            <w:tcBorders>
              <w:bottom w:val="single" w:sz="4" w:space="0" w:color="auto"/>
            </w:tcBorders>
            <w:shd w:val="clear" w:color="auto" w:fill="00FF00"/>
          </w:tcPr>
          <w:p w:rsidR="00D60378" w:rsidRPr="00BD1865" w:rsidRDefault="00942058" w:rsidP="00D60378">
            <w:pPr>
              <w:rPr>
                <w:rFonts w:cs="Arial"/>
                <w:sz w:val="16"/>
                <w:szCs w:val="16"/>
              </w:rPr>
            </w:pPr>
            <w:r w:rsidRPr="00BD1865">
              <w:rPr>
                <w:rFonts w:cs="Arial"/>
                <w:sz w:val="16"/>
                <w:szCs w:val="16"/>
              </w:rPr>
              <w:t>31.124, Rel-16, CR#0595</w:t>
            </w:r>
            <w:r w:rsidR="00BD1865">
              <w:rPr>
                <w:rFonts w:cs="Arial"/>
                <w:sz w:val="16"/>
                <w:szCs w:val="16"/>
              </w:rPr>
              <w:t>r1, cat F</w:t>
            </w:r>
            <w:r w:rsidRPr="00BD1865">
              <w:rPr>
                <w:rFonts w:cs="Arial"/>
                <w:sz w:val="16"/>
                <w:szCs w:val="16"/>
              </w:rPr>
              <w:t xml:space="preserve"> </w:t>
            </w:r>
            <w:r w:rsidR="00D60378" w:rsidRPr="00BD1865">
              <w:rPr>
                <w:rFonts w:cs="Arial"/>
                <w:sz w:val="16"/>
                <w:szCs w:val="16"/>
              </w:rPr>
              <w:t>Changes for event registration step required for the test cases verifying EVENT DOWNLOAD envelops to support programmable SIM defined in 27.0.</w:t>
            </w:r>
          </w:p>
        </w:tc>
        <w:tc>
          <w:tcPr>
            <w:tcW w:w="2693" w:type="dxa"/>
            <w:tcBorders>
              <w:bottom w:val="single" w:sz="4" w:space="0" w:color="auto"/>
            </w:tcBorders>
            <w:shd w:val="clear" w:color="auto" w:fill="00FF00"/>
          </w:tcPr>
          <w:p w:rsidR="00D60378" w:rsidRPr="00BD1865" w:rsidRDefault="00BD1865" w:rsidP="00D6037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D60378" w:rsidRPr="00BD1865" w:rsidRDefault="00D60378" w:rsidP="00D60378">
            <w:pPr>
              <w:pStyle w:val="Textkrper"/>
              <w:suppressAutoHyphens w:val="0"/>
              <w:snapToGrid w:val="0"/>
              <w:rPr>
                <w:rFonts w:ascii="Arial Narrow" w:hAnsi="Arial Narrow" w:cs="Arial"/>
              </w:rPr>
            </w:pPr>
          </w:p>
        </w:tc>
        <w:tc>
          <w:tcPr>
            <w:tcW w:w="3260" w:type="dxa"/>
            <w:gridSpan w:val="2"/>
            <w:tcBorders>
              <w:bottom w:val="single" w:sz="4" w:space="0" w:color="auto"/>
            </w:tcBorders>
            <w:shd w:val="clear" w:color="auto" w:fill="00FF00"/>
          </w:tcPr>
          <w:p w:rsidR="008A4841" w:rsidRPr="00BD1865" w:rsidRDefault="00BD1865" w:rsidP="00D60378">
            <w:pPr>
              <w:suppressAutoHyphens w:val="0"/>
              <w:snapToGrid w:val="0"/>
              <w:ind w:right="400"/>
              <w:rPr>
                <w:rFonts w:ascii="Arial Narrow" w:hAnsi="Arial Narrow" w:cs="Arial"/>
                <w:sz w:val="16"/>
                <w:szCs w:val="16"/>
              </w:rPr>
            </w:pPr>
            <w:r>
              <w:rPr>
                <w:rFonts w:ascii="Arial Narrow" w:hAnsi="Arial Narrow" w:cs="Arial"/>
                <w:sz w:val="16"/>
                <w:szCs w:val="16"/>
              </w:rPr>
              <w:t>Need to check cover page</w:t>
            </w:r>
          </w:p>
        </w:tc>
      </w:tr>
      <w:tr w:rsidR="00D60378" w:rsidRPr="00C81381" w:rsidTr="00C37ADF">
        <w:trPr>
          <w:trHeight w:val="141"/>
        </w:trPr>
        <w:tc>
          <w:tcPr>
            <w:tcW w:w="851" w:type="dxa"/>
            <w:shd w:val="clear" w:color="auto" w:fill="999999"/>
          </w:tcPr>
          <w:p w:rsidR="00D60378" w:rsidRDefault="00D60378" w:rsidP="00D60378">
            <w:pPr>
              <w:rPr>
                <w:rFonts w:cs="Arial"/>
                <w:b/>
                <w:bCs/>
                <w:color w:val="0000FF"/>
                <w:sz w:val="16"/>
                <w:szCs w:val="16"/>
                <w:u w:val="single"/>
              </w:rPr>
            </w:pPr>
            <w:r>
              <w:rPr>
                <w:rFonts w:cs="Arial"/>
                <w:b/>
                <w:bCs/>
                <w:color w:val="0000FF"/>
                <w:sz w:val="16"/>
                <w:szCs w:val="16"/>
                <w:u w:val="single"/>
              </w:rPr>
              <w:t>CR</w:t>
            </w:r>
          </w:p>
        </w:tc>
        <w:tc>
          <w:tcPr>
            <w:tcW w:w="1276" w:type="dxa"/>
            <w:shd w:val="clear" w:color="auto" w:fill="999999"/>
          </w:tcPr>
          <w:p w:rsidR="00D60378" w:rsidRDefault="00D60378" w:rsidP="00D60378">
            <w:pPr>
              <w:rPr>
                <w:rFonts w:cs="Arial"/>
                <w:b/>
                <w:bCs/>
                <w:color w:val="0000FF"/>
                <w:sz w:val="16"/>
                <w:szCs w:val="16"/>
                <w:u w:val="single"/>
              </w:rPr>
            </w:pPr>
            <w:hyperlink r:id="rId87" w:history="1">
              <w:r>
                <w:rPr>
                  <w:rStyle w:val="Hyperlink"/>
                  <w:rFonts w:cs="Arial"/>
                  <w:b w:val="0"/>
                  <w:bCs/>
                  <w:sz w:val="16"/>
                  <w:szCs w:val="16"/>
                </w:rPr>
                <w:t>C6-210046</w:t>
              </w:r>
            </w:hyperlink>
          </w:p>
        </w:tc>
        <w:tc>
          <w:tcPr>
            <w:tcW w:w="1275" w:type="dxa"/>
            <w:shd w:val="clear" w:color="auto" w:fill="999999"/>
          </w:tcPr>
          <w:p w:rsidR="00D60378" w:rsidRDefault="00D60378" w:rsidP="00D60378">
            <w:pPr>
              <w:rPr>
                <w:rFonts w:cs="Arial"/>
                <w:sz w:val="16"/>
                <w:szCs w:val="16"/>
              </w:rPr>
            </w:pPr>
            <w:r>
              <w:rPr>
                <w:rFonts w:cs="Arial"/>
                <w:sz w:val="16"/>
                <w:szCs w:val="16"/>
              </w:rPr>
              <w:t>Keysight Technologies UK Ltd, Qualcomm Technologies Int</w:t>
            </w:r>
          </w:p>
        </w:tc>
        <w:tc>
          <w:tcPr>
            <w:tcW w:w="4395" w:type="dxa"/>
            <w:shd w:val="clear" w:color="auto" w:fill="999999"/>
          </w:tcPr>
          <w:p w:rsidR="00D60378" w:rsidRDefault="00942058" w:rsidP="00D60378">
            <w:pPr>
              <w:rPr>
                <w:rFonts w:cs="Arial"/>
                <w:sz w:val="16"/>
                <w:szCs w:val="16"/>
              </w:rPr>
            </w:pPr>
            <w:r>
              <w:rPr>
                <w:rFonts w:cs="Arial"/>
                <w:sz w:val="16"/>
                <w:szCs w:val="16"/>
              </w:rPr>
              <w:t xml:space="preserve">31.124, Rel-15, CR#0596, cat F </w:t>
            </w:r>
            <w:r w:rsidR="00D60378">
              <w:rPr>
                <w:rFonts w:cs="Arial"/>
                <w:sz w:val="16"/>
                <w:szCs w:val="16"/>
              </w:rPr>
              <w:t>Changes for event registration step required for the test cases verifying EVENT DOWNLOAD envelops to support programmable SIM defined in 27.0.</w:t>
            </w:r>
          </w:p>
        </w:tc>
        <w:tc>
          <w:tcPr>
            <w:tcW w:w="2693" w:type="dxa"/>
            <w:shd w:val="clear" w:color="auto" w:fill="999999"/>
          </w:tcPr>
          <w:p w:rsidR="00D60378" w:rsidRDefault="00D60378" w:rsidP="00D60378">
            <w:pPr>
              <w:rPr>
                <w:rFonts w:cs="Arial"/>
                <w:sz w:val="16"/>
                <w:szCs w:val="16"/>
              </w:rPr>
            </w:pPr>
          </w:p>
        </w:tc>
        <w:tc>
          <w:tcPr>
            <w:tcW w:w="1276" w:type="dxa"/>
            <w:shd w:val="clear" w:color="auto" w:fill="999999"/>
          </w:tcPr>
          <w:p w:rsidR="00D60378" w:rsidRPr="00B00F86" w:rsidRDefault="00D60378" w:rsidP="00D60378">
            <w:pPr>
              <w:pStyle w:val="Textkrper"/>
              <w:suppressAutoHyphens w:val="0"/>
              <w:snapToGrid w:val="0"/>
              <w:rPr>
                <w:rFonts w:ascii="Arial Narrow" w:hAnsi="Arial Narrow" w:cs="Arial"/>
                <w:sz w:val="16"/>
              </w:rPr>
            </w:pPr>
          </w:p>
        </w:tc>
        <w:tc>
          <w:tcPr>
            <w:tcW w:w="3260" w:type="dxa"/>
            <w:gridSpan w:val="2"/>
            <w:shd w:val="clear" w:color="auto" w:fill="999999"/>
          </w:tcPr>
          <w:p w:rsidR="007732DC" w:rsidRPr="00B00F86" w:rsidRDefault="00C37ADF" w:rsidP="007732DC">
            <w:pPr>
              <w:rPr>
                <w:rFonts w:ascii="Arial Narrow" w:hAnsi="Arial Narrow" w:cs="Arial"/>
                <w:sz w:val="16"/>
              </w:rPr>
            </w:pPr>
            <w:r w:rsidRPr="00B00F86">
              <w:rPr>
                <w:rFonts w:ascii="Arial Narrow" w:hAnsi="Arial Narrow" w:cs="Arial"/>
                <w:sz w:val="16"/>
              </w:rPr>
              <w:t>Withdrawn</w:t>
            </w:r>
          </w:p>
          <w:p w:rsidR="00C37ADF" w:rsidRPr="00B00F86" w:rsidRDefault="00C37ADF" w:rsidP="007732DC">
            <w:pPr>
              <w:rPr>
                <w:sz w:val="16"/>
                <w:lang w:val="fr-FR"/>
              </w:rPr>
            </w:pPr>
            <w:r w:rsidRPr="00B00F86">
              <w:rPr>
                <w:rFonts w:ascii="Arial Narrow" w:hAnsi="Arial Narrow" w:cs="Arial"/>
                <w:sz w:val="16"/>
              </w:rPr>
              <w:t xml:space="preserve"> Not needed, as Rel-15 not applicable anymore</w:t>
            </w:r>
          </w:p>
          <w:p w:rsidR="007732DC" w:rsidRPr="00B00F86" w:rsidRDefault="007732DC" w:rsidP="00D60378">
            <w:pPr>
              <w:suppressAutoHyphens w:val="0"/>
              <w:snapToGrid w:val="0"/>
              <w:ind w:right="400"/>
              <w:rPr>
                <w:rFonts w:ascii="Arial Narrow" w:hAnsi="Arial Narrow" w:cs="Arial"/>
                <w:sz w:val="16"/>
                <w:lang w:val="fr-FR"/>
              </w:rPr>
            </w:pPr>
          </w:p>
        </w:tc>
      </w:tr>
    </w:tbl>
    <w:p w:rsidR="0013531A" w:rsidRPr="0013531A" w:rsidRDefault="0013531A" w:rsidP="0013531A">
      <w:pPr>
        <w:pStyle w:val="Textkrper"/>
        <w:rPr>
          <w:lang w:val="fr-FR"/>
        </w:rPr>
      </w:pPr>
    </w:p>
    <w:p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C34589" w:rsidRPr="00C81381" w:rsidTr="00C34589">
        <w:trPr>
          <w:trHeight w:val="141"/>
        </w:trPr>
        <w:tc>
          <w:tcPr>
            <w:tcW w:w="851" w:type="dxa"/>
            <w:tcBorders>
              <w:bottom w:val="single" w:sz="4" w:space="0" w:color="auto"/>
            </w:tcBorders>
            <w:shd w:val="clear" w:color="auto" w:fill="FF9900"/>
          </w:tcPr>
          <w:p w:rsidR="00C34589" w:rsidRDefault="00C34589" w:rsidP="00A5584A">
            <w:r w:rsidRPr="00373227">
              <w:rPr>
                <w:rFonts w:ascii="Arial Narrow" w:hAnsi="Arial Narrow" w:cs="Arial"/>
              </w:rPr>
              <w:t>CR</w:t>
            </w:r>
          </w:p>
        </w:tc>
        <w:tc>
          <w:tcPr>
            <w:tcW w:w="1276" w:type="dxa"/>
            <w:tcBorders>
              <w:bottom w:val="single" w:sz="4" w:space="0" w:color="auto"/>
            </w:tcBorders>
            <w:shd w:val="clear" w:color="auto" w:fill="FF9900"/>
          </w:tcPr>
          <w:p w:rsidR="00C34589" w:rsidRDefault="00C34589" w:rsidP="00A5584A">
            <w:pPr>
              <w:rPr>
                <w:rFonts w:cs="Arial"/>
                <w:color w:val="000000"/>
                <w:sz w:val="16"/>
                <w:szCs w:val="16"/>
              </w:rPr>
            </w:pPr>
            <w:hyperlink r:id="rId88" w:history="1">
              <w:r>
                <w:rPr>
                  <w:rStyle w:val="Hyperlink"/>
                  <w:rFonts w:ascii="Arial" w:hAnsi="Arial" w:cs="Arial"/>
                  <w:sz w:val="16"/>
                  <w:szCs w:val="16"/>
                </w:rPr>
                <w:t>C6-200756</w:t>
              </w:r>
            </w:hyperlink>
          </w:p>
        </w:tc>
        <w:tc>
          <w:tcPr>
            <w:tcW w:w="1275"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Qualcomm Incorporated</w:t>
            </w:r>
          </w:p>
        </w:tc>
        <w:tc>
          <w:tcPr>
            <w:tcW w:w="4395"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31.102, Rel-16, CR#0905, cat C, Correction of EF-URSP</w:t>
            </w:r>
          </w:p>
        </w:tc>
        <w:tc>
          <w:tcPr>
            <w:tcW w:w="2693"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Postponed</w:t>
            </w:r>
          </w:p>
        </w:tc>
        <w:tc>
          <w:tcPr>
            <w:tcW w:w="1276" w:type="dxa"/>
            <w:tcBorders>
              <w:bottom w:val="single" w:sz="4" w:space="0" w:color="auto"/>
            </w:tcBorders>
            <w:shd w:val="clear" w:color="auto" w:fill="FF9900"/>
          </w:tcPr>
          <w:p w:rsidR="00C34589" w:rsidRPr="00C81381" w:rsidRDefault="00C34589" w:rsidP="00A5584A">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FF9900"/>
          </w:tcPr>
          <w:p w:rsidR="00C34589" w:rsidRPr="007D15AF" w:rsidRDefault="00C34589" w:rsidP="00A5584A">
            <w:pPr>
              <w:suppressAutoHyphens w:val="0"/>
              <w:snapToGrid w:val="0"/>
              <w:ind w:right="400"/>
              <w:rPr>
                <w:rFonts w:ascii="Arial Narrow" w:eastAsia="Arial Unicode MS" w:hAnsi="Arial Narrow" w:cs="Arial"/>
                <w:sz w:val="16"/>
              </w:rPr>
            </w:pPr>
            <w:r w:rsidRPr="007D15AF">
              <w:rPr>
                <w:rFonts w:ascii="Arial Narrow" w:eastAsia="Arial Unicode MS" w:hAnsi="Arial Narrow" w:cs="Arial"/>
                <w:sz w:val="16"/>
              </w:rPr>
              <w:t>Not available</w:t>
            </w:r>
          </w:p>
          <w:p w:rsidR="00C34589" w:rsidRPr="007D15AF" w:rsidRDefault="00C34589" w:rsidP="00A5584A">
            <w:pPr>
              <w:suppressAutoHyphens w:val="0"/>
              <w:snapToGrid w:val="0"/>
              <w:ind w:right="400"/>
              <w:rPr>
                <w:rFonts w:ascii="Arial Narrow" w:eastAsia="Arial Unicode MS" w:hAnsi="Arial Narrow" w:cs="Arial"/>
                <w:sz w:val="16"/>
              </w:rPr>
            </w:pPr>
          </w:p>
          <w:p w:rsidR="00C34589" w:rsidRPr="007D15AF" w:rsidRDefault="00C34589" w:rsidP="00A5584A">
            <w:pPr>
              <w:suppressAutoHyphens w:val="0"/>
              <w:snapToGrid w:val="0"/>
              <w:ind w:right="400"/>
              <w:rPr>
                <w:rFonts w:ascii="Arial Narrow" w:eastAsia="Arial Unicode MS" w:hAnsi="Arial Narrow" w:cs="Arial"/>
                <w:sz w:val="16"/>
              </w:rPr>
            </w:pPr>
            <w:r w:rsidRPr="007D15AF">
              <w:rPr>
                <w:rFonts w:ascii="Arial Narrow" w:eastAsia="Arial Unicode MS" w:hAnsi="Arial Narrow" w:cs="Arial"/>
                <w:sz w:val="16"/>
              </w:rPr>
              <w:t>Thales:</w:t>
            </w:r>
          </w:p>
          <w:p w:rsidR="00C34589" w:rsidRPr="007D15AF" w:rsidRDefault="00C34589" w:rsidP="00A5584A">
            <w:pPr>
              <w:rPr>
                <w:rFonts w:ascii="Arial Narrow" w:hAnsi="Arial Narrow" w:cs="Arial"/>
                <w:sz w:val="16"/>
                <w:lang w:val="en-US"/>
              </w:rPr>
            </w:pPr>
          </w:p>
          <w:p w:rsidR="00C34589" w:rsidRPr="007D15AF" w:rsidRDefault="00C34589" w:rsidP="00A5584A">
            <w:pPr>
              <w:rPr>
                <w:rFonts w:ascii="Arial Narrow" w:hAnsi="Arial Narrow" w:cs="Calibri"/>
                <w:sz w:val="16"/>
                <w:lang w:val="en-US"/>
              </w:rPr>
            </w:pPr>
            <w:r w:rsidRPr="007D15AF">
              <w:rPr>
                <w:rFonts w:ascii="Arial Narrow" w:hAnsi="Arial Narrow" w:cs="Arial"/>
                <w:sz w:val="16"/>
                <w:lang w:val="en-US"/>
              </w:rPr>
              <w:t xml:space="preserve">We do not agree on this CR as the TS 24.501 Annex D.2.1.6 is referring to abnormal case of TS 24.501 Annex D.2.1.6 for </w:t>
            </w:r>
            <w:r w:rsidRPr="007D15AF">
              <w:rPr>
                <w:rFonts w:ascii="Arial Narrow" w:hAnsi="Arial Narrow" w:cs="Arial"/>
                <w:b/>
                <w:bCs/>
                <w:sz w:val="16"/>
                <w:lang w:val="en-US"/>
              </w:rPr>
              <w:t>Network-requested UE policy management procedure</w:t>
            </w:r>
          </w:p>
          <w:p w:rsidR="00C34589" w:rsidRPr="007D15AF" w:rsidRDefault="00C34589" w:rsidP="00A5584A">
            <w:pPr>
              <w:rPr>
                <w:rFonts w:ascii="Arial Narrow" w:hAnsi="Arial Narrow" w:cs="Arial"/>
                <w:sz w:val="16"/>
                <w:lang w:val="en-US"/>
              </w:rPr>
            </w:pPr>
            <w:r w:rsidRPr="007D15AF">
              <w:rPr>
                <w:rFonts w:ascii="Arial Narrow" w:hAnsi="Arial Narrow" w:cs="Arial"/>
                <w:sz w:val="16"/>
                <w:lang w:val="en-US"/>
              </w:rPr>
              <w:t>This clause concern only URSP rules pushed by the network to prevent some URSP rules pushed by VPMLN rules overwriting the HPMLN preferences.</w:t>
            </w:r>
          </w:p>
          <w:p w:rsidR="00C34589" w:rsidRPr="007D15AF" w:rsidRDefault="00C34589" w:rsidP="00A5584A">
            <w:pPr>
              <w:rPr>
                <w:rFonts w:ascii="Arial Narrow" w:hAnsi="Arial Narrow" w:cs="Arial"/>
                <w:sz w:val="16"/>
                <w:lang w:val="en-US"/>
              </w:rPr>
            </w:pPr>
          </w:p>
          <w:p w:rsidR="00C34589" w:rsidRPr="007D15AF" w:rsidRDefault="00C34589" w:rsidP="00A5584A">
            <w:pPr>
              <w:rPr>
                <w:rFonts w:ascii="Arial Narrow" w:hAnsi="Arial Narrow" w:cs="Arial"/>
                <w:sz w:val="16"/>
                <w:lang w:val="en-US"/>
              </w:rPr>
            </w:pPr>
            <w:r w:rsidRPr="007D15AF">
              <w:rPr>
                <w:rFonts w:ascii="Arial Narrow" w:hAnsi="Arial Narrow" w:cs="Arial"/>
                <w:sz w:val="16"/>
                <w:lang w:val="en-US"/>
              </w:rPr>
              <w:t>The EF</w:t>
            </w:r>
            <w:r w:rsidRPr="007D15AF">
              <w:rPr>
                <w:rFonts w:ascii="Arial Narrow" w:hAnsi="Arial Narrow" w:cs="Arial"/>
                <w:sz w:val="16"/>
                <w:vertAlign w:val="subscript"/>
                <w:lang w:val="en-US"/>
              </w:rPr>
              <w:t>URSP</w:t>
            </w:r>
            <w:r w:rsidRPr="007D15AF">
              <w:rPr>
                <w:rFonts w:ascii="Arial Narrow" w:hAnsi="Arial Narrow" w:cs="Arial"/>
                <w:sz w:val="16"/>
                <w:lang w:val="en-US"/>
              </w:rPr>
              <w:t xml:space="preserve"> is pre-configured URSP rules and not the URSP rules pushed by PCF then restriction on PLMN of HPLMN is not applicable in this case.</w:t>
            </w:r>
          </w:p>
          <w:p w:rsidR="00C34589" w:rsidRPr="007D15AF" w:rsidRDefault="00C34589" w:rsidP="00A5584A">
            <w:pPr>
              <w:rPr>
                <w:rFonts w:ascii="Arial Narrow" w:hAnsi="Arial Narrow" w:cs="Arial"/>
                <w:sz w:val="16"/>
                <w:lang w:val="en-US"/>
              </w:rPr>
            </w:pPr>
          </w:p>
          <w:p w:rsidR="00C34589" w:rsidRPr="007D15AF" w:rsidRDefault="00C34589" w:rsidP="00A5584A">
            <w:pPr>
              <w:rPr>
                <w:rFonts w:ascii="Arial Narrow" w:hAnsi="Arial Narrow" w:cs="Arial"/>
                <w:sz w:val="16"/>
                <w:lang w:val="en-US"/>
              </w:rPr>
            </w:pPr>
            <w:r w:rsidRPr="007D15AF">
              <w:rPr>
                <w:rFonts w:ascii="Arial Narrow" w:hAnsi="Arial Narrow" w:cs="Arial"/>
                <w:sz w:val="16"/>
                <w:lang w:val="en-US"/>
              </w:rPr>
              <w:t>Furthermore, Home network would select some re-configured routes rules for some visited PLMN (e.g. partners) and the EF</w:t>
            </w:r>
            <w:r w:rsidRPr="007D15AF">
              <w:rPr>
                <w:rFonts w:ascii="Arial Narrow" w:hAnsi="Arial Narrow" w:cs="Arial"/>
                <w:sz w:val="16"/>
                <w:vertAlign w:val="subscript"/>
                <w:lang w:val="en-US"/>
              </w:rPr>
              <w:t>URSP</w:t>
            </w:r>
            <w:r w:rsidRPr="007D15AF">
              <w:rPr>
                <w:rFonts w:ascii="Arial Narrow" w:hAnsi="Arial Narrow" w:cs="Arial"/>
                <w:sz w:val="16"/>
                <w:lang w:val="en-US"/>
              </w:rPr>
              <w:t xml:space="preserve"> will then contains rules for HPMLN PLM Id and for those Visited PLMNs Id.</w:t>
            </w:r>
          </w:p>
          <w:p w:rsidR="00C34589" w:rsidRPr="007D15AF" w:rsidRDefault="00C34589" w:rsidP="00A5584A">
            <w:pPr>
              <w:rPr>
                <w:rFonts w:ascii="Arial Narrow" w:hAnsi="Arial Narrow" w:cs="Arial"/>
                <w:sz w:val="16"/>
                <w:lang w:val="en-US"/>
              </w:rPr>
            </w:pPr>
            <w:r w:rsidRPr="007D15AF">
              <w:rPr>
                <w:rFonts w:ascii="Arial Narrow" w:hAnsi="Arial Narrow" w:cs="Arial"/>
                <w:sz w:val="16"/>
                <w:lang w:val="en-US"/>
              </w:rPr>
              <w:t xml:space="preserve">UE should apply this rules when connected to </w:t>
            </w:r>
            <w:r w:rsidRPr="007D15AF">
              <w:rPr>
                <w:rFonts w:ascii="Arial Narrow" w:hAnsi="Arial Narrow" w:cs="Arial"/>
                <w:sz w:val="16"/>
                <w:lang w:val="en-US"/>
              </w:rPr>
              <w:lastRenderedPageBreak/>
              <w:t xml:space="preserve">HPLMN </w:t>
            </w:r>
            <w:r w:rsidRPr="007D15AF">
              <w:rPr>
                <w:rFonts w:ascii="Arial Narrow" w:hAnsi="Arial Narrow" w:cs="Arial"/>
                <w:sz w:val="16"/>
                <w:u w:val="single"/>
                <w:lang w:val="en-US"/>
              </w:rPr>
              <w:t>and</w:t>
            </w:r>
            <w:r w:rsidRPr="007D15AF">
              <w:rPr>
                <w:rFonts w:ascii="Arial Narrow" w:hAnsi="Arial Narrow" w:cs="Arial"/>
                <w:sz w:val="16"/>
                <w:lang w:val="en-US"/>
              </w:rPr>
              <w:t xml:space="preserve"> Visited PLMNs.</w:t>
            </w:r>
          </w:p>
          <w:p w:rsidR="00C34589" w:rsidRPr="007D15AF" w:rsidRDefault="00C34589" w:rsidP="00A5584A">
            <w:pPr>
              <w:suppressAutoHyphens w:val="0"/>
              <w:snapToGrid w:val="0"/>
              <w:ind w:right="400"/>
              <w:rPr>
                <w:rFonts w:ascii="Arial Narrow" w:eastAsia="Arial Unicode MS" w:hAnsi="Arial Narrow" w:cs="Arial"/>
                <w:sz w:val="16"/>
                <w:lang w:val="en-US"/>
              </w:rPr>
            </w:pPr>
          </w:p>
        </w:tc>
      </w:tr>
      <w:tr w:rsidR="00C34589" w:rsidRPr="00C81381" w:rsidTr="00FC3204">
        <w:trPr>
          <w:trHeight w:val="141"/>
        </w:trPr>
        <w:tc>
          <w:tcPr>
            <w:tcW w:w="851" w:type="dxa"/>
            <w:tcBorders>
              <w:bottom w:val="single" w:sz="4" w:space="0" w:color="auto"/>
            </w:tcBorders>
            <w:shd w:val="clear" w:color="auto" w:fill="FF9900"/>
          </w:tcPr>
          <w:p w:rsidR="00C34589" w:rsidRPr="00373227" w:rsidRDefault="00C34589" w:rsidP="00A5584A">
            <w:pPr>
              <w:rPr>
                <w:rFonts w:ascii="Arial Narrow" w:hAnsi="Arial Narrow" w:cs="Arial"/>
              </w:rPr>
            </w:pPr>
            <w:r>
              <w:rPr>
                <w:rFonts w:ascii="Arial Narrow" w:hAnsi="Arial Narrow" w:cs="Arial"/>
              </w:rPr>
              <w:lastRenderedPageBreak/>
              <w:t>CR</w:t>
            </w:r>
          </w:p>
        </w:tc>
        <w:tc>
          <w:tcPr>
            <w:tcW w:w="1276" w:type="dxa"/>
            <w:tcBorders>
              <w:bottom w:val="single" w:sz="4" w:space="0" w:color="auto"/>
            </w:tcBorders>
            <w:shd w:val="clear" w:color="auto" w:fill="FF9900"/>
          </w:tcPr>
          <w:p w:rsidR="00C34589" w:rsidRDefault="00C34589" w:rsidP="00A5584A">
            <w:pPr>
              <w:suppressAutoHyphens w:val="0"/>
              <w:rPr>
                <w:rFonts w:cs="Arial"/>
                <w:color w:val="000000"/>
                <w:sz w:val="16"/>
                <w:szCs w:val="16"/>
              </w:rPr>
            </w:pPr>
            <w:r>
              <w:rPr>
                <w:rFonts w:cs="Arial"/>
                <w:color w:val="000000"/>
                <w:sz w:val="16"/>
                <w:szCs w:val="16"/>
              </w:rPr>
              <w:t>C6-200827</w:t>
            </w:r>
          </w:p>
        </w:tc>
        <w:tc>
          <w:tcPr>
            <w:tcW w:w="1275"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Oracle</w:t>
            </w:r>
          </w:p>
        </w:tc>
        <w:tc>
          <w:tcPr>
            <w:tcW w:w="4395" w:type="dxa"/>
            <w:tcBorders>
              <w:bottom w:val="single" w:sz="4" w:space="0" w:color="auto"/>
            </w:tcBorders>
            <w:shd w:val="clear" w:color="auto" w:fill="FF9900"/>
          </w:tcPr>
          <w:p w:rsidR="00C34589" w:rsidRDefault="00C34589" w:rsidP="00A5584A">
            <w:pPr>
              <w:rPr>
                <w:rFonts w:cs="Arial"/>
                <w:sz w:val="16"/>
                <w:szCs w:val="16"/>
              </w:rPr>
            </w:pPr>
            <w:r>
              <w:rPr>
                <w:lang w:val="en-US" w:eastAsia="de-DE"/>
              </w:rPr>
              <w:t>31.130 Rel-16, CR#0087, cat F, Update of reference to TS 102 241</w:t>
            </w:r>
          </w:p>
        </w:tc>
        <w:tc>
          <w:tcPr>
            <w:tcW w:w="2693"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Postponed</w:t>
            </w:r>
          </w:p>
        </w:tc>
        <w:tc>
          <w:tcPr>
            <w:tcW w:w="1276" w:type="dxa"/>
            <w:tcBorders>
              <w:bottom w:val="single" w:sz="4" w:space="0" w:color="auto"/>
            </w:tcBorders>
            <w:shd w:val="clear" w:color="auto" w:fill="FF9900"/>
          </w:tcPr>
          <w:p w:rsidR="00C34589" w:rsidRPr="00C81381" w:rsidRDefault="00C34589" w:rsidP="00A5584A">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FF9900"/>
          </w:tcPr>
          <w:p w:rsidR="00C34589" w:rsidRPr="00B00F86" w:rsidRDefault="00C34589"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Reason for change not correct. Also ME tickbox not to be ticked.</w:t>
            </w:r>
          </w:p>
          <w:p w:rsidR="00C34589" w:rsidRPr="00B00F86" w:rsidRDefault="00C34589"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G+D wants to check the agreed CRs in SCP on TS 102 241 before approval.</w:t>
            </w:r>
          </w:p>
          <w:p w:rsidR="00C34589" w:rsidRPr="00B00F86" w:rsidRDefault="00C34589" w:rsidP="00A5584A">
            <w:pPr>
              <w:suppressAutoHyphens w:val="0"/>
              <w:snapToGrid w:val="0"/>
              <w:ind w:right="400"/>
              <w:rPr>
                <w:rFonts w:ascii="Arial Narrow" w:eastAsia="Arial Unicode MS" w:hAnsi="Arial Narrow" w:cs="Arial"/>
                <w:sz w:val="16"/>
                <w:szCs w:val="16"/>
              </w:rPr>
            </w:pPr>
          </w:p>
        </w:tc>
      </w:tr>
      <w:tr w:rsidR="00FC3204" w:rsidRPr="00C81381" w:rsidTr="00C37ADF">
        <w:trPr>
          <w:trHeight w:val="141"/>
        </w:trPr>
        <w:tc>
          <w:tcPr>
            <w:tcW w:w="851" w:type="dxa"/>
            <w:tcBorders>
              <w:bottom w:val="single" w:sz="4" w:space="0" w:color="auto"/>
            </w:tcBorders>
            <w:shd w:val="clear" w:color="auto" w:fill="00FFFF"/>
          </w:tcPr>
          <w:p w:rsidR="00FC3204" w:rsidRDefault="00FC3204" w:rsidP="007D6AB9">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FC3204" w:rsidRDefault="00FC3204" w:rsidP="007D6AB9">
            <w:pPr>
              <w:suppressAutoHyphens w:val="0"/>
              <w:rPr>
                <w:rFonts w:cs="Arial"/>
                <w:b/>
                <w:bCs/>
                <w:color w:val="0000FF"/>
                <w:sz w:val="16"/>
                <w:szCs w:val="16"/>
                <w:u w:val="single"/>
                <w:lang w:val="de-DE" w:eastAsia="de-DE"/>
              </w:rPr>
            </w:pPr>
            <w:hyperlink r:id="rId89" w:history="1">
              <w:r>
                <w:rPr>
                  <w:rStyle w:val="Hyperlink"/>
                  <w:rFonts w:cs="Arial"/>
                  <w:bCs/>
                  <w:sz w:val="16"/>
                  <w:szCs w:val="16"/>
                </w:rPr>
                <w:t>C6-210018</w:t>
              </w:r>
            </w:hyperlink>
          </w:p>
        </w:tc>
        <w:tc>
          <w:tcPr>
            <w:tcW w:w="1275" w:type="dxa"/>
            <w:tcBorders>
              <w:bottom w:val="single" w:sz="4" w:space="0" w:color="auto"/>
            </w:tcBorders>
            <w:shd w:val="clear" w:color="auto" w:fill="00FFFF"/>
          </w:tcPr>
          <w:p w:rsidR="00FC3204" w:rsidRDefault="00FC3204" w:rsidP="007D6AB9">
            <w:pPr>
              <w:rPr>
                <w:rFonts w:cs="Arial"/>
                <w:sz w:val="16"/>
                <w:szCs w:val="16"/>
              </w:rPr>
            </w:pPr>
            <w:r>
              <w:rPr>
                <w:rFonts w:cs="Arial"/>
                <w:sz w:val="16"/>
                <w:szCs w:val="16"/>
              </w:rPr>
              <w:t>Huawei, Hisilicon</w:t>
            </w:r>
          </w:p>
        </w:tc>
        <w:tc>
          <w:tcPr>
            <w:tcW w:w="4395" w:type="dxa"/>
            <w:tcBorders>
              <w:bottom w:val="single" w:sz="4" w:space="0" w:color="auto"/>
            </w:tcBorders>
            <w:shd w:val="clear" w:color="auto" w:fill="00FFFF"/>
          </w:tcPr>
          <w:p w:rsidR="00FC3204" w:rsidRDefault="00FC3204" w:rsidP="007D6AB9">
            <w:pPr>
              <w:rPr>
                <w:rFonts w:cs="Arial"/>
                <w:sz w:val="16"/>
                <w:szCs w:val="16"/>
              </w:rPr>
            </w:pPr>
            <w:r>
              <w:rPr>
                <w:rFonts w:cs="Arial"/>
                <w:sz w:val="16"/>
                <w:szCs w:val="16"/>
              </w:rPr>
              <w:t>31.121, Rel-16, CR#0442, cat ,F Correction to Rel-16 NR TC 5.5.1-Display of registered 5G PLMN name from USIM</w:t>
            </w:r>
          </w:p>
        </w:tc>
        <w:tc>
          <w:tcPr>
            <w:tcW w:w="2693" w:type="dxa"/>
            <w:tcBorders>
              <w:bottom w:val="single" w:sz="4" w:space="0" w:color="auto"/>
            </w:tcBorders>
            <w:shd w:val="clear" w:color="auto" w:fill="00FFFF"/>
          </w:tcPr>
          <w:p w:rsidR="00FC3204" w:rsidRDefault="00FC3204" w:rsidP="007D6AB9">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FC3204" w:rsidRPr="00C81381" w:rsidRDefault="00FC3204" w:rsidP="007D6AB9">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C6-210048</w:t>
            </w:r>
          </w:p>
        </w:tc>
        <w:tc>
          <w:tcPr>
            <w:tcW w:w="3260" w:type="dxa"/>
            <w:tcBorders>
              <w:bottom w:val="single" w:sz="4" w:space="0" w:color="auto"/>
            </w:tcBorders>
            <w:shd w:val="clear" w:color="auto" w:fill="00FFFF"/>
          </w:tcPr>
          <w:p w:rsidR="00FC3204" w:rsidRPr="00B00F86" w:rsidRDefault="00FC3204" w:rsidP="007D6AB9">
            <w:pPr>
              <w:suppressAutoHyphens w:val="0"/>
              <w:snapToGrid w:val="0"/>
              <w:ind w:right="400"/>
              <w:rPr>
                <w:rFonts w:ascii="Arial Narrow" w:eastAsia="Arial Unicode MS" w:hAnsi="Arial Narrow" w:cs="Arial"/>
                <w:sz w:val="16"/>
                <w:szCs w:val="16"/>
              </w:rPr>
            </w:pPr>
          </w:p>
        </w:tc>
      </w:tr>
      <w:tr w:rsidR="00F97718" w:rsidRPr="00C81381" w:rsidTr="00C37ADF">
        <w:trPr>
          <w:trHeight w:val="141"/>
        </w:trPr>
        <w:tc>
          <w:tcPr>
            <w:tcW w:w="851" w:type="dxa"/>
            <w:tcBorders>
              <w:bottom w:val="single" w:sz="4" w:space="0" w:color="auto"/>
            </w:tcBorders>
            <w:shd w:val="clear" w:color="auto" w:fill="00FF00"/>
          </w:tcPr>
          <w:p w:rsidR="00F97718" w:rsidRDefault="000D1CF4"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FC3204" w:rsidP="00F97718">
            <w:pPr>
              <w:suppressAutoHyphens w:val="0"/>
              <w:rPr>
                <w:rFonts w:cs="Arial"/>
                <w:b/>
                <w:bCs/>
                <w:color w:val="0000FF"/>
                <w:sz w:val="16"/>
                <w:szCs w:val="16"/>
                <w:u w:val="single"/>
                <w:lang w:val="de-DE" w:eastAsia="de-DE"/>
              </w:rPr>
            </w:pPr>
            <w:r>
              <w:rPr>
                <w:rFonts w:ascii="Arial Narrow" w:eastAsia="Arial Unicode MS" w:hAnsi="Arial Narrow" w:cs="Arial"/>
                <w:lang w:val="en-US"/>
              </w:rPr>
              <w:t>C6-210048</w:t>
            </w:r>
          </w:p>
        </w:tc>
        <w:tc>
          <w:tcPr>
            <w:tcW w:w="127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Huawei, Hisilicon</w:t>
            </w:r>
          </w:p>
        </w:tc>
        <w:tc>
          <w:tcPr>
            <w:tcW w:w="439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 xml:space="preserve">31.121, Rel-16, CR#0442, cat </w:t>
            </w:r>
            <w:r w:rsidR="00905ACD">
              <w:rPr>
                <w:rFonts w:cs="Arial"/>
                <w:sz w:val="16"/>
                <w:szCs w:val="16"/>
              </w:rPr>
              <w:t>,</w:t>
            </w:r>
            <w:r>
              <w:rPr>
                <w:rFonts w:cs="Arial"/>
                <w:sz w:val="16"/>
                <w:szCs w:val="16"/>
              </w:rPr>
              <w:t>F Correction to Rel-16 NR TC 5.5.1-Display of registered 5G PLMN name from USIM</w:t>
            </w:r>
          </w:p>
        </w:tc>
        <w:tc>
          <w:tcPr>
            <w:tcW w:w="2693" w:type="dxa"/>
            <w:tcBorders>
              <w:bottom w:val="single" w:sz="4" w:space="0" w:color="auto"/>
            </w:tcBorders>
            <w:shd w:val="clear" w:color="auto" w:fill="00FF00"/>
          </w:tcPr>
          <w:p w:rsidR="00F97718" w:rsidRDefault="00C37ADF" w:rsidP="00F9771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00"/>
          </w:tcPr>
          <w:p w:rsidR="00F97718" w:rsidRPr="00B00F86" w:rsidRDefault="00FC3204" w:rsidP="00F97718">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 xml:space="preserve">Revision of </w:t>
            </w:r>
            <w:hyperlink r:id="rId90" w:history="1">
              <w:r w:rsidRPr="00B00F86">
                <w:rPr>
                  <w:rStyle w:val="Hyperlink"/>
                  <w:rFonts w:cs="Arial"/>
                  <w:bCs/>
                  <w:sz w:val="16"/>
                  <w:szCs w:val="16"/>
                </w:rPr>
                <w:t>C6-210018</w:t>
              </w:r>
            </w:hyperlink>
            <w:r w:rsidRPr="00B00F86">
              <w:rPr>
                <w:rFonts w:ascii="Arial Narrow" w:hAnsi="Arial Narrow" w:cs="Arial"/>
                <w:bCs/>
                <w:color w:val="0000FF"/>
                <w:sz w:val="16"/>
                <w:szCs w:val="16"/>
                <w:u w:val="single"/>
              </w:rPr>
              <w:t xml:space="preserve"> </w:t>
            </w:r>
          </w:p>
        </w:tc>
      </w:tr>
      <w:tr w:rsidR="00F97718" w:rsidRPr="00C81381" w:rsidTr="00C37ADF">
        <w:trPr>
          <w:trHeight w:val="141"/>
        </w:trPr>
        <w:tc>
          <w:tcPr>
            <w:tcW w:w="851" w:type="dxa"/>
            <w:tcBorders>
              <w:bottom w:val="single" w:sz="4" w:space="0" w:color="auto"/>
            </w:tcBorders>
            <w:shd w:val="clear" w:color="auto" w:fill="00FF00"/>
          </w:tcPr>
          <w:p w:rsidR="00F97718" w:rsidRDefault="000D1CF4"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F97718" w:rsidP="00F97718">
            <w:pPr>
              <w:rPr>
                <w:rFonts w:cs="Arial"/>
                <w:b/>
                <w:bCs/>
                <w:color w:val="0000FF"/>
                <w:sz w:val="16"/>
                <w:szCs w:val="16"/>
                <w:u w:val="single"/>
              </w:rPr>
            </w:pPr>
            <w:hyperlink r:id="rId91" w:history="1">
              <w:r>
                <w:rPr>
                  <w:rStyle w:val="Hyperlink"/>
                  <w:rFonts w:cs="Arial"/>
                  <w:b w:val="0"/>
                  <w:bCs/>
                  <w:sz w:val="16"/>
                  <w:szCs w:val="16"/>
                </w:rPr>
                <w:t>C6-210019</w:t>
              </w:r>
            </w:hyperlink>
          </w:p>
        </w:tc>
        <w:tc>
          <w:tcPr>
            <w:tcW w:w="127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Comprion GmbH</w:t>
            </w:r>
          </w:p>
        </w:tc>
        <w:tc>
          <w:tcPr>
            <w:tcW w:w="439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31.121, Rel-16, CR#0443, cat C</w:t>
            </w:r>
            <w:r w:rsidR="00905ACD">
              <w:rPr>
                <w:rFonts w:cs="Arial"/>
                <w:sz w:val="16"/>
                <w:szCs w:val="16"/>
              </w:rPr>
              <w:t>,</w:t>
            </w:r>
            <w:r>
              <w:rPr>
                <w:rFonts w:cs="Arial"/>
                <w:sz w:val="16"/>
                <w:szCs w:val="16"/>
              </w:rPr>
              <w:t xml:space="preserve"> Clarification of a procedure text in test case 11.4</w:t>
            </w:r>
          </w:p>
        </w:tc>
        <w:tc>
          <w:tcPr>
            <w:tcW w:w="2693" w:type="dxa"/>
            <w:tcBorders>
              <w:bottom w:val="single" w:sz="4" w:space="0" w:color="auto"/>
            </w:tcBorders>
            <w:shd w:val="clear" w:color="auto" w:fill="00FF00"/>
          </w:tcPr>
          <w:p w:rsidR="00F97718" w:rsidRDefault="00C37ADF" w:rsidP="00F9771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00"/>
          </w:tcPr>
          <w:p w:rsidR="00F97718" w:rsidRPr="00B00F86" w:rsidRDefault="00F97718" w:rsidP="00F97718">
            <w:pPr>
              <w:suppressAutoHyphens w:val="0"/>
              <w:snapToGrid w:val="0"/>
              <w:ind w:right="400"/>
              <w:rPr>
                <w:rFonts w:ascii="Arial Narrow" w:eastAsia="Arial Unicode MS" w:hAnsi="Arial Narrow" w:cs="Arial"/>
                <w:sz w:val="16"/>
                <w:szCs w:val="16"/>
              </w:rPr>
            </w:pPr>
          </w:p>
        </w:tc>
      </w:tr>
      <w:tr w:rsidR="00F97718" w:rsidRPr="00C81381" w:rsidTr="00C37ADF">
        <w:trPr>
          <w:trHeight w:val="141"/>
        </w:trPr>
        <w:tc>
          <w:tcPr>
            <w:tcW w:w="851" w:type="dxa"/>
            <w:tcBorders>
              <w:bottom w:val="single" w:sz="4" w:space="0" w:color="auto"/>
            </w:tcBorders>
            <w:shd w:val="clear" w:color="auto" w:fill="00FF00"/>
          </w:tcPr>
          <w:p w:rsidR="00F97718" w:rsidRDefault="000D1CF4"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F97718" w:rsidP="00F97718">
            <w:pPr>
              <w:rPr>
                <w:rFonts w:cs="Arial"/>
                <w:b/>
                <w:bCs/>
                <w:color w:val="0000FF"/>
                <w:sz w:val="16"/>
                <w:szCs w:val="16"/>
                <w:u w:val="single"/>
              </w:rPr>
            </w:pPr>
            <w:hyperlink r:id="rId92" w:history="1">
              <w:r>
                <w:rPr>
                  <w:rStyle w:val="Hyperlink"/>
                  <w:rFonts w:cs="Arial"/>
                  <w:b w:val="0"/>
                  <w:bCs/>
                  <w:sz w:val="16"/>
                  <w:szCs w:val="16"/>
                </w:rPr>
                <w:t>C6-210020</w:t>
              </w:r>
            </w:hyperlink>
          </w:p>
        </w:tc>
        <w:tc>
          <w:tcPr>
            <w:tcW w:w="127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Comprion GmbH</w:t>
            </w:r>
          </w:p>
        </w:tc>
        <w:tc>
          <w:tcPr>
            <w:tcW w:w="439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31.121, Rel-16, CR#0444, cat F</w:t>
            </w:r>
            <w:r w:rsidR="00905ACD">
              <w:rPr>
                <w:rFonts w:cs="Arial"/>
                <w:sz w:val="16"/>
                <w:szCs w:val="16"/>
              </w:rPr>
              <w:t>,</w:t>
            </w:r>
            <w:r>
              <w:rPr>
                <w:rFonts w:cs="Arial"/>
                <w:sz w:val="16"/>
                <w:szCs w:val="16"/>
              </w:rPr>
              <w:t xml:space="preserve"> Correction of test case 13.4</w:t>
            </w:r>
          </w:p>
        </w:tc>
        <w:tc>
          <w:tcPr>
            <w:tcW w:w="2693" w:type="dxa"/>
            <w:tcBorders>
              <w:bottom w:val="single" w:sz="4" w:space="0" w:color="auto"/>
            </w:tcBorders>
            <w:shd w:val="clear" w:color="auto" w:fill="00FF00"/>
          </w:tcPr>
          <w:p w:rsidR="00F97718" w:rsidRDefault="00C37ADF" w:rsidP="00F9771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00"/>
          </w:tcPr>
          <w:p w:rsidR="00F97718" w:rsidRPr="00B00F86" w:rsidRDefault="00F97718" w:rsidP="00F97718">
            <w:pPr>
              <w:suppressAutoHyphens w:val="0"/>
              <w:snapToGrid w:val="0"/>
              <w:ind w:right="400"/>
              <w:rPr>
                <w:rFonts w:ascii="Arial Narrow" w:eastAsia="Arial Unicode MS" w:hAnsi="Arial Narrow" w:cs="Arial"/>
                <w:sz w:val="16"/>
                <w:szCs w:val="16"/>
              </w:rPr>
            </w:pPr>
          </w:p>
        </w:tc>
      </w:tr>
      <w:tr w:rsidR="00F97718" w:rsidRPr="00C81381" w:rsidTr="00C37ADF">
        <w:trPr>
          <w:trHeight w:val="141"/>
        </w:trPr>
        <w:tc>
          <w:tcPr>
            <w:tcW w:w="851" w:type="dxa"/>
            <w:tcBorders>
              <w:bottom w:val="single" w:sz="4" w:space="0" w:color="auto"/>
            </w:tcBorders>
            <w:shd w:val="clear" w:color="auto" w:fill="00FF00"/>
          </w:tcPr>
          <w:p w:rsidR="00F97718" w:rsidRDefault="000D1CF4"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F97718" w:rsidP="00F97718">
            <w:pPr>
              <w:rPr>
                <w:rFonts w:cs="Arial"/>
                <w:b/>
                <w:bCs/>
                <w:color w:val="0000FF"/>
                <w:sz w:val="16"/>
                <w:szCs w:val="16"/>
                <w:u w:val="single"/>
              </w:rPr>
            </w:pPr>
            <w:hyperlink r:id="rId93" w:history="1">
              <w:r>
                <w:rPr>
                  <w:rStyle w:val="Hyperlink"/>
                  <w:rFonts w:cs="Arial"/>
                  <w:b w:val="0"/>
                  <w:bCs/>
                  <w:sz w:val="16"/>
                  <w:szCs w:val="16"/>
                </w:rPr>
                <w:t>C6-210021</w:t>
              </w:r>
            </w:hyperlink>
          </w:p>
        </w:tc>
        <w:tc>
          <w:tcPr>
            <w:tcW w:w="127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Comprion GmbH</w:t>
            </w:r>
          </w:p>
        </w:tc>
        <w:tc>
          <w:tcPr>
            <w:tcW w:w="439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31.121, Rel-16, CR#0445, cat D</w:t>
            </w:r>
            <w:r w:rsidR="00905ACD">
              <w:rPr>
                <w:rFonts w:cs="Arial"/>
                <w:sz w:val="16"/>
                <w:szCs w:val="16"/>
              </w:rPr>
              <w:t>,</w:t>
            </w:r>
            <w:r>
              <w:rPr>
                <w:rFonts w:cs="Arial"/>
                <w:sz w:val="16"/>
                <w:szCs w:val="16"/>
              </w:rPr>
              <w:t xml:space="preserve"> Correction of a reference</w:t>
            </w:r>
          </w:p>
        </w:tc>
        <w:tc>
          <w:tcPr>
            <w:tcW w:w="2693" w:type="dxa"/>
            <w:tcBorders>
              <w:bottom w:val="single" w:sz="4" w:space="0" w:color="auto"/>
            </w:tcBorders>
            <w:shd w:val="clear" w:color="auto" w:fill="00FF00"/>
          </w:tcPr>
          <w:p w:rsidR="00F97718" w:rsidRDefault="00C37ADF" w:rsidP="00F9771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00"/>
          </w:tcPr>
          <w:p w:rsidR="00F97718" w:rsidRPr="00B00F86" w:rsidRDefault="00F97718" w:rsidP="00F97718">
            <w:pPr>
              <w:suppressAutoHyphens w:val="0"/>
              <w:snapToGrid w:val="0"/>
              <w:ind w:right="400"/>
              <w:rPr>
                <w:rFonts w:ascii="Arial Narrow" w:eastAsia="Arial Unicode MS" w:hAnsi="Arial Narrow" w:cs="Arial"/>
                <w:sz w:val="16"/>
                <w:szCs w:val="16"/>
              </w:rPr>
            </w:pPr>
          </w:p>
        </w:tc>
      </w:tr>
      <w:tr w:rsidR="007732DC" w:rsidRPr="00C81381" w:rsidTr="00C37ADF">
        <w:trPr>
          <w:trHeight w:val="141"/>
        </w:trPr>
        <w:tc>
          <w:tcPr>
            <w:tcW w:w="851" w:type="dxa"/>
            <w:tcBorders>
              <w:bottom w:val="single" w:sz="4" w:space="0" w:color="auto"/>
            </w:tcBorders>
            <w:shd w:val="clear" w:color="auto" w:fill="00FFFF"/>
          </w:tcPr>
          <w:p w:rsidR="007732DC" w:rsidRDefault="007732DC" w:rsidP="009111C4">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7732DC" w:rsidRDefault="007732DC" w:rsidP="009111C4">
            <w:pPr>
              <w:rPr>
                <w:rFonts w:cs="Arial"/>
                <w:b/>
                <w:bCs/>
                <w:color w:val="0000FF"/>
                <w:sz w:val="16"/>
                <w:szCs w:val="16"/>
                <w:u w:val="single"/>
              </w:rPr>
            </w:pPr>
            <w:hyperlink r:id="rId94" w:history="1">
              <w:r>
                <w:rPr>
                  <w:rStyle w:val="Hyperlink"/>
                  <w:rFonts w:cs="Arial"/>
                  <w:bCs/>
                  <w:sz w:val="16"/>
                  <w:szCs w:val="16"/>
                </w:rPr>
                <w:t>C6-210022</w:t>
              </w:r>
            </w:hyperlink>
          </w:p>
        </w:tc>
        <w:tc>
          <w:tcPr>
            <w:tcW w:w="1275" w:type="dxa"/>
            <w:tcBorders>
              <w:bottom w:val="single" w:sz="4" w:space="0" w:color="auto"/>
            </w:tcBorders>
            <w:shd w:val="clear" w:color="auto" w:fill="00FFFF"/>
          </w:tcPr>
          <w:p w:rsidR="007732DC" w:rsidRDefault="007732DC" w:rsidP="009111C4">
            <w:pPr>
              <w:rPr>
                <w:rFonts w:cs="Arial"/>
                <w:sz w:val="16"/>
                <w:szCs w:val="16"/>
              </w:rPr>
            </w:pPr>
            <w:r>
              <w:rPr>
                <w:rFonts w:cs="Arial"/>
                <w:sz w:val="16"/>
                <w:szCs w:val="16"/>
              </w:rPr>
              <w:t>THALES</w:t>
            </w:r>
          </w:p>
        </w:tc>
        <w:tc>
          <w:tcPr>
            <w:tcW w:w="4395" w:type="dxa"/>
            <w:tcBorders>
              <w:bottom w:val="single" w:sz="4" w:space="0" w:color="auto"/>
            </w:tcBorders>
            <w:shd w:val="clear" w:color="auto" w:fill="00FFFF"/>
          </w:tcPr>
          <w:p w:rsidR="007732DC" w:rsidRDefault="007732DC" w:rsidP="009111C4">
            <w:pPr>
              <w:rPr>
                <w:rFonts w:cs="Arial"/>
                <w:sz w:val="16"/>
                <w:szCs w:val="16"/>
              </w:rPr>
            </w:pPr>
            <w:r>
              <w:rPr>
                <w:rFonts w:cs="Arial"/>
                <w:sz w:val="16"/>
                <w:szCs w:val="16"/>
              </w:rPr>
              <w:t>31.101, Rel-16, CR#0096 cat F, Clause 13 correction on internal reference to TS 31.101 Annex O</w:t>
            </w:r>
          </w:p>
        </w:tc>
        <w:tc>
          <w:tcPr>
            <w:tcW w:w="2693" w:type="dxa"/>
            <w:tcBorders>
              <w:bottom w:val="single" w:sz="4" w:space="0" w:color="auto"/>
            </w:tcBorders>
            <w:shd w:val="clear" w:color="auto" w:fill="00FFFF"/>
          </w:tcPr>
          <w:p w:rsidR="007732DC" w:rsidRDefault="007732DC" w:rsidP="009111C4">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7732DC" w:rsidRPr="00C81381" w:rsidRDefault="007732DC" w:rsidP="009111C4">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C6-210054</w:t>
            </w:r>
          </w:p>
        </w:tc>
        <w:tc>
          <w:tcPr>
            <w:tcW w:w="3260" w:type="dxa"/>
            <w:tcBorders>
              <w:bottom w:val="single" w:sz="4" w:space="0" w:color="auto"/>
            </w:tcBorders>
            <w:shd w:val="clear" w:color="auto" w:fill="00FFFF"/>
          </w:tcPr>
          <w:p w:rsidR="007732DC" w:rsidRPr="00B00F86" w:rsidRDefault="007732DC" w:rsidP="009111C4">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Cover page issue. Change to cat F</w:t>
            </w:r>
          </w:p>
          <w:p w:rsidR="007732DC" w:rsidRPr="00B00F86" w:rsidRDefault="007732DC" w:rsidP="007732DC">
            <w:pPr>
              <w:rPr>
                <w:rFonts w:ascii="Arial Narrow" w:hAnsi="Arial Narrow"/>
                <w:color w:val="000000"/>
                <w:sz w:val="16"/>
                <w:szCs w:val="16"/>
                <w:lang w:val="en-US" w:eastAsia="en-GB"/>
              </w:rPr>
            </w:pPr>
            <w:r w:rsidRPr="00B00F86">
              <w:rPr>
                <w:rFonts w:ascii="Arial Narrow" w:hAnsi="Arial Narrow"/>
                <w:color w:val="000000"/>
                <w:sz w:val="16"/>
                <w:szCs w:val="16"/>
                <w:lang w:val="en-US" w:eastAsia="en-GB"/>
              </w:rPr>
              <w:t>What is the CR category? It reads A on the cover page but the Tdoc is reserved for category F.</w:t>
            </w:r>
          </w:p>
          <w:p w:rsidR="007732DC" w:rsidRPr="00B00F86" w:rsidRDefault="007732DC" w:rsidP="007732DC">
            <w:pPr>
              <w:rPr>
                <w:rFonts w:ascii="Arial Narrow" w:hAnsi="Arial Narrow"/>
                <w:color w:val="000000"/>
                <w:sz w:val="16"/>
                <w:szCs w:val="16"/>
                <w:lang w:val="en-US" w:eastAsia="en-GB"/>
              </w:rPr>
            </w:pPr>
            <w:r w:rsidRPr="00B00F86">
              <w:rPr>
                <w:rFonts w:ascii="Arial Narrow" w:hAnsi="Arial Narrow"/>
                <w:color w:val="000000"/>
                <w:sz w:val="16"/>
                <w:szCs w:val="16"/>
                <w:lang w:val="en-US" w:eastAsia="en-GB"/>
              </w:rPr>
              <w:t>                Indeed, this is a Category F, cover page updated on this point (with revision, TDoc reference and comment to kept traceability on previous revision)</w:t>
            </w:r>
          </w:p>
          <w:p w:rsidR="007732DC" w:rsidRPr="00B00F86" w:rsidRDefault="007732DC" w:rsidP="007732DC">
            <w:pPr>
              <w:rPr>
                <w:rFonts w:ascii="Arial Narrow" w:hAnsi="Arial Narrow"/>
                <w:color w:val="1F497D"/>
                <w:sz w:val="16"/>
                <w:szCs w:val="16"/>
                <w:lang w:val="en-US" w:eastAsia="en-US"/>
              </w:rPr>
            </w:pPr>
            <w:r w:rsidRPr="00B00F86">
              <w:rPr>
                <w:rFonts w:ascii="Arial Narrow" w:hAnsi="Arial Narrow"/>
                <w:color w:val="000000"/>
                <w:sz w:val="16"/>
                <w:szCs w:val="16"/>
                <w:lang w:val="en-US" w:eastAsia="en-GB"/>
              </w:rPr>
              <w:t xml:space="preserve">New revision is </w:t>
            </w:r>
            <w:hyperlink r:id="rId95" w:history="1">
              <w:r w:rsidRPr="00B00F86">
                <w:rPr>
                  <w:rStyle w:val="Hyperlink"/>
                  <w:sz w:val="16"/>
                  <w:szCs w:val="16"/>
                  <w:lang w:val="en-US" w:eastAsia="en-GB"/>
                </w:rPr>
                <w:t>C6-210054</w:t>
              </w:r>
            </w:hyperlink>
            <w:r w:rsidRPr="00B00F86">
              <w:rPr>
                <w:rFonts w:ascii="Arial Narrow" w:hAnsi="Arial Narrow"/>
                <w:color w:val="000000"/>
                <w:sz w:val="16"/>
                <w:szCs w:val="16"/>
                <w:lang w:val="en-US" w:eastAsia="en-GB"/>
              </w:rPr>
              <w:t xml:space="preserve"> (CR096r1) and uploaded to 3GPP portal</w:t>
            </w:r>
          </w:p>
          <w:p w:rsidR="007732DC" w:rsidRPr="00B00F86" w:rsidRDefault="007732DC" w:rsidP="009111C4">
            <w:pPr>
              <w:suppressAutoHyphens w:val="0"/>
              <w:snapToGrid w:val="0"/>
              <w:ind w:right="400"/>
              <w:rPr>
                <w:rFonts w:ascii="Arial Narrow" w:eastAsia="Arial Unicode MS" w:hAnsi="Arial Narrow" w:cs="Arial"/>
                <w:sz w:val="16"/>
                <w:szCs w:val="16"/>
                <w:lang w:val="en-US"/>
              </w:rPr>
            </w:pPr>
          </w:p>
        </w:tc>
      </w:tr>
      <w:tr w:rsidR="00F97718" w:rsidRPr="00C81381" w:rsidTr="00C37ADF">
        <w:trPr>
          <w:trHeight w:val="141"/>
        </w:trPr>
        <w:tc>
          <w:tcPr>
            <w:tcW w:w="851" w:type="dxa"/>
            <w:tcBorders>
              <w:bottom w:val="single" w:sz="4" w:space="0" w:color="auto"/>
            </w:tcBorders>
            <w:shd w:val="clear" w:color="auto" w:fill="00FF00"/>
          </w:tcPr>
          <w:p w:rsidR="00F97718" w:rsidRDefault="000D1CF4"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7732DC" w:rsidP="00F97718">
            <w:pPr>
              <w:rPr>
                <w:rFonts w:cs="Arial"/>
                <w:b/>
                <w:bCs/>
                <w:color w:val="0000FF"/>
                <w:sz w:val="16"/>
                <w:szCs w:val="16"/>
                <w:u w:val="single"/>
              </w:rPr>
            </w:pPr>
            <w:r>
              <w:rPr>
                <w:rFonts w:ascii="Arial Narrow" w:eastAsia="Arial Unicode MS" w:hAnsi="Arial Narrow" w:cs="Arial"/>
                <w:lang w:val="en-US"/>
              </w:rPr>
              <w:t>C6-210054</w:t>
            </w:r>
          </w:p>
        </w:tc>
        <w:tc>
          <w:tcPr>
            <w:tcW w:w="127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THALES</w:t>
            </w:r>
          </w:p>
        </w:tc>
        <w:tc>
          <w:tcPr>
            <w:tcW w:w="439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31.101, Rel-16, CR#0096 cat F</w:t>
            </w:r>
            <w:r w:rsidR="00905ACD">
              <w:rPr>
                <w:rFonts w:cs="Arial"/>
                <w:sz w:val="16"/>
                <w:szCs w:val="16"/>
              </w:rPr>
              <w:t>,</w:t>
            </w:r>
            <w:r>
              <w:rPr>
                <w:rFonts w:cs="Arial"/>
                <w:sz w:val="16"/>
                <w:szCs w:val="16"/>
              </w:rPr>
              <w:t xml:space="preserve"> Clause 13 correction on internal reference to TS 31.101 Annex O</w:t>
            </w:r>
          </w:p>
        </w:tc>
        <w:tc>
          <w:tcPr>
            <w:tcW w:w="2693" w:type="dxa"/>
            <w:tcBorders>
              <w:bottom w:val="single" w:sz="4" w:space="0" w:color="auto"/>
            </w:tcBorders>
            <w:shd w:val="clear" w:color="auto" w:fill="00FF00"/>
          </w:tcPr>
          <w:p w:rsidR="00F97718" w:rsidRDefault="00C37ADF" w:rsidP="00F9771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00"/>
          </w:tcPr>
          <w:p w:rsidR="00F97718" w:rsidRPr="00B00F86" w:rsidRDefault="007732DC" w:rsidP="00F97718">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 xml:space="preserve">Revision of </w:t>
            </w:r>
            <w:hyperlink r:id="rId96" w:history="1">
              <w:r w:rsidRPr="00B00F86">
                <w:rPr>
                  <w:rStyle w:val="Hyperlink"/>
                  <w:rFonts w:cs="Arial"/>
                  <w:bCs/>
                  <w:sz w:val="16"/>
                  <w:szCs w:val="16"/>
                </w:rPr>
                <w:t>C6-210022</w:t>
              </w:r>
            </w:hyperlink>
            <w:r w:rsidRPr="00B00F86">
              <w:rPr>
                <w:rFonts w:ascii="Arial Narrow" w:hAnsi="Arial Narrow" w:cs="Arial"/>
                <w:bCs/>
                <w:color w:val="0000FF"/>
                <w:sz w:val="16"/>
                <w:szCs w:val="16"/>
                <w:u w:val="single"/>
              </w:rPr>
              <w:t xml:space="preserve"> </w:t>
            </w:r>
          </w:p>
        </w:tc>
      </w:tr>
      <w:tr w:rsidR="00646C63" w:rsidRPr="00C81381" w:rsidTr="00C37ADF">
        <w:trPr>
          <w:trHeight w:val="141"/>
        </w:trPr>
        <w:tc>
          <w:tcPr>
            <w:tcW w:w="851" w:type="dxa"/>
            <w:tcBorders>
              <w:bottom w:val="single" w:sz="4" w:space="0" w:color="auto"/>
            </w:tcBorders>
            <w:shd w:val="clear" w:color="auto" w:fill="00FFFF"/>
          </w:tcPr>
          <w:p w:rsidR="00646C63" w:rsidRDefault="00646C63" w:rsidP="001B2CE4">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rsidR="00646C63" w:rsidRDefault="00646C63" w:rsidP="001B2CE4">
            <w:pPr>
              <w:rPr>
                <w:rFonts w:cs="Arial"/>
                <w:b/>
                <w:bCs/>
                <w:color w:val="0000FF"/>
                <w:sz w:val="16"/>
                <w:szCs w:val="16"/>
                <w:u w:val="single"/>
              </w:rPr>
            </w:pPr>
            <w:hyperlink r:id="rId97" w:history="1">
              <w:r>
                <w:rPr>
                  <w:rStyle w:val="Hyperlink"/>
                  <w:rFonts w:cs="Arial"/>
                  <w:b w:val="0"/>
                  <w:bCs/>
                  <w:sz w:val="16"/>
                  <w:szCs w:val="16"/>
                </w:rPr>
                <w:t>C6-210026</w:t>
              </w:r>
            </w:hyperlink>
          </w:p>
        </w:tc>
        <w:tc>
          <w:tcPr>
            <w:tcW w:w="1275" w:type="dxa"/>
            <w:tcBorders>
              <w:bottom w:val="single" w:sz="4" w:space="0" w:color="auto"/>
            </w:tcBorders>
            <w:shd w:val="clear" w:color="auto" w:fill="00FFFF"/>
          </w:tcPr>
          <w:p w:rsidR="00646C63" w:rsidRDefault="00646C63" w:rsidP="001B2CE4">
            <w:pPr>
              <w:rPr>
                <w:rFonts w:cs="Arial"/>
                <w:sz w:val="16"/>
                <w:szCs w:val="16"/>
              </w:rPr>
            </w:pPr>
            <w:r>
              <w:rPr>
                <w:rFonts w:cs="Arial"/>
                <w:sz w:val="16"/>
                <w:szCs w:val="16"/>
              </w:rPr>
              <w:t>Comprion GmbH</w:t>
            </w:r>
          </w:p>
        </w:tc>
        <w:tc>
          <w:tcPr>
            <w:tcW w:w="4395" w:type="dxa"/>
            <w:tcBorders>
              <w:bottom w:val="single" w:sz="4" w:space="0" w:color="auto"/>
            </w:tcBorders>
            <w:shd w:val="clear" w:color="auto" w:fill="00FFFF"/>
          </w:tcPr>
          <w:p w:rsidR="00646C63" w:rsidRDefault="00646C63" w:rsidP="001B2CE4">
            <w:pPr>
              <w:rPr>
                <w:rFonts w:cs="Arial"/>
                <w:sz w:val="16"/>
                <w:szCs w:val="16"/>
              </w:rPr>
            </w:pPr>
            <w:r>
              <w:rPr>
                <w:rFonts w:cs="Arial"/>
                <w:sz w:val="16"/>
                <w:szCs w:val="16"/>
              </w:rPr>
              <w:t>31.121, Rel-16, CR#0446, cat D, Usage of inclusive language in TC 10.1.1 and 10.1.2</w:t>
            </w:r>
          </w:p>
        </w:tc>
        <w:tc>
          <w:tcPr>
            <w:tcW w:w="2693" w:type="dxa"/>
            <w:tcBorders>
              <w:bottom w:val="single" w:sz="4" w:space="0" w:color="auto"/>
            </w:tcBorders>
            <w:shd w:val="clear" w:color="auto" w:fill="00FFFF"/>
          </w:tcPr>
          <w:p w:rsidR="00646C63" w:rsidRDefault="00646C63" w:rsidP="001B2CE4">
            <w:pPr>
              <w:rPr>
                <w:rFonts w:cs="Arial"/>
                <w:sz w:val="16"/>
                <w:szCs w:val="16"/>
              </w:rPr>
            </w:pPr>
            <w:r>
              <w:rPr>
                <w:rFonts w:cs="Arial"/>
                <w:sz w:val="16"/>
                <w:szCs w:val="16"/>
              </w:rPr>
              <w:t>Revised</w:t>
            </w:r>
          </w:p>
        </w:tc>
        <w:tc>
          <w:tcPr>
            <w:tcW w:w="1276" w:type="dxa"/>
            <w:tcBorders>
              <w:bottom w:val="single" w:sz="4" w:space="0" w:color="auto"/>
            </w:tcBorders>
            <w:shd w:val="clear" w:color="auto" w:fill="00FFFF"/>
          </w:tcPr>
          <w:p w:rsidR="00646C63" w:rsidRPr="00C81381" w:rsidRDefault="00646C63" w:rsidP="001B2CE4">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C6-21005</w:t>
            </w:r>
            <w:r w:rsidR="00986EF5">
              <w:rPr>
                <w:rFonts w:ascii="Arial Narrow" w:eastAsia="Arial Unicode MS" w:hAnsi="Arial Narrow" w:cs="Arial"/>
                <w:lang w:val="en-US"/>
              </w:rPr>
              <w:t>9</w:t>
            </w:r>
          </w:p>
        </w:tc>
        <w:tc>
          <w:tcPr>
            <w:tcW w:w="3260" w:type="dxa"/>
            <w:tcBorders>
              <w:bottom w:val="single" w:sz="4" w:space="0" w:color="auto"/>
            </w:tcBorders>
            <w:shd w:val="clear" w:color="auto" w:fill="00FFFF"/>
          </w:tcPr>
          <w:p w:rsidR="00646C63" w:rsidRPr="00B00F86" w:rsidRDefault="00646C63" w:rsidP="001B2CE4">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Needs to be revised to correct cover sheet. (work item TEI 17 and title to be aligned with guidance in SA Liaison)</w:t>
            </w:r>
          </w:p>
        </w:tc>
      </w:tr>
      <w:tr w:rsidR="00F97718" w:rsidRPr="00C81381" w:rsidTr="003D284C">
        <w:trPr>
          <w:trHeight w:val="141"/>
        </w:trPr>
        <w:tc>
          <w:tcPr>
            <w:tcW w:w="851" w:type="dxa"/>
            <w:tcBorders>
              <w:bottom w:val="single" w:sz="4" w:space="0" w:color="auto"/>
            </w:tcBorders>
            <w:shd w:val="clear" w:color="auto" w:fill="00FF00"/>
          </w:tcPr>
          <w:p w:rsidR="00F97718" w:rsidRDefault="000D1CF4"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646C63" w:rsidP="00F97718">
            <w:pPr>
              <w:rPr>
                <w:rFonts w:cs="Arial"/>
                <w:b/>
                <w:bCs/>
                <w:color w:val="0000FF"/>
                <w:sz w:val="16"/>
                <w:szCs w:val="16"/>
                <w:u w:val="single"/>
              </w:rPr>
            </w:pPr>
            <w:r>
              <w:rPr>
                <w:rFonts w:ascii="Arial Narrow" w:eastAsia="Arial Unicode MS" w:hAnsi="Arial Narrow" w:cs="Arial"/>
                <w:lang w:val="en-US"/>
              </w:rPr>
              <w:t>C6-21005</w:t>
            </w:r>
            <w:r w:rsidR="00986EF5">
              <w:rPr>
                <w:rFonts w:ascii="Arial Narrow" w:eastAsia="Arial Unicode MS" w:hAnsi="Arial Narrow" w:cs="Arial"/>
                <w:lang w:val="en-US"/>
              </w:rPr>
              <w:t>9</w:t>
            </w:r>
          </w:p>
        </w:tc>
        <w:tc>
          <w:tcPr>
            <w:tcW w:w="127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Comprion GmbH</w:t>
            </w:r>
          </w:p>
        </w:tc>
        <w:tc>
          <w:tcPr>
            <w:tcW w:w="4395"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31.121, Rel-16, CR#0446, cat D</w:t>
            </w:r>
            <w:r w:rsidR="00905ACD">
              <w:rPr>
                <w:rFonts w:cs="Arial"/>
                <w:sz w:val="16"/>
                <w:szCs w:val="16"/>
              </w:rPr>
              <w:t>,</w:t>
            </w:r>
            <w:r>
              <w:rPr>
                <w:rFonts w:cs="Arial"/>
                <w:sz w:val="16"/>
                <w:szCs w:val="16"/>
              </w:rPr>
              <w:t xml:space="preserve"> Usage of inclusive language in TC 10.1.1 and 10.1.2</w:t>
            </w:r>
          </w:p>
        </w:tc>
        <w:tc>
          <w:tcPr>
            <w:tcW w:w="2693" w:type="dxa"/>
            <w:tcBorders>
              <w:bottom w:val="single" w:sz="4" w:space="0" w:color="auto"/>
            </w:tcBorders>
            <w:shd w:val="clear" w:color="auto" w:fill="00FF00"/>
          </w:tcPr>
          <w:p w:rsidR="00F97718" w:rsidRDefault="00C37ADF" w:rsidP="00F97718">
            <w:pPr>
              <w:rPr>
                <w:rFonts w:cs="Arial"/>
                <w:sz w:val="16"/>
                <w:szCs w:val="16"/>
              </w:rPr>
            </w:pPr>
            <w:r>
              <w:rPr>
                <w:rFonts w:cs="Arial"/>
                <w:sz w:val="16"/>
                <w:szCs w:val="16"/>
              </w:rPr>
              <w:t>Agreed</w:t>
            </w:r>
          </w:p>
        </w:tc>
        <w:tc>
          <w:tcPr>
            <w:tcW w:w="1276"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00"/>
          </w:tcPr>
          <w:p w:rsidR="00F97718" w:rsidRPr="00B00F86" w:rsidRDefault="00646C63" w:rsidP="00646C63">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 xml:space="preserve">Revision of </w:t>
            </w:r>
            <w:hyperlink r:id="rId98" w:history="1">
              <w:r w:rsidRPr="00B00F86">
                <w:rPr>
                  <w:rStyle w:val="Hyperlink"/>
                  <w:rFonts w:cs="Arial"/>
                  <w:b w:val="0"/>
                  <w:bCs/>
                  <w:sz w:val="16"/>
                  <w:szCs w:val="16"/>
                </w:rPr>
                <w:t>C6-210026</w:t>
              </w:r>
            </w:hyperlink>
            <w:r w:rsidRPr="00B00F86">
              <w:rPr>
                <w:rFonts w:ascii="Arial Narrow" w:hAnsi="Arial Narrow" w:cs="Arial"/>
                <w:b/>
                <w:bCs/>
                <w:color w:val="0000FF"/>
                <w:sz w:val="16"/>
                <w:szCs w:val="16"/>
                <w:u w:val="single"/>
              </w:rPr>
              <w:t xml:space="preserve"> </w:t>
            </w:r>
          </w:p>
        </w:tc>
      </w:tr>
      <w:tr w:rsidR="00F97718" w:rsidRPr="003D284C" w:rsidTr="00217537">
        <w:trPr>
          <w:trHeight w:val="141"/>
        </w:trPr>
        <w:tc>
          <w:tcPr>
            <w:tcW w:w="851" w:type="dxa"/>
            <w:tcBorders>
              <w:bottom w:val="single" w:sz="4" w:space="0" w:color="auto"/>
            </w:tcBorders>
            <w:shd w:val="clear" w:color="auto" w:fill="FF9900"/>
          </w:tcPr>
          <w:p w:rsidR="00F97718" w:rsidRPr="003D284C" w:rsidRDefault="000D1CF4" w:rsidP="00F97718">
            <w:pPr>
              <w:snapToGrid w:val="0"/>
              <w:rPr>
                <w:rFonts w:ascii="Arial Narrow" w:hAnsi="Arial Narrow" w:cs="Arial"/>
              </w:rPr>
            </w:pPr>
            <w:r w:rsidRPr="003D284C">
              <w:rPr>
                <w:rFonts w:ascii="Arial Narrow" w:hAnsi="Arial Narrow" w:cs="Arial"/>
              </w:rPr>
              <w:t>CR</w:t>
            </w:r>
          </w:p>
        </w:tc>
        <w:tc>
          <w:tcPr>
            <w:tcW w:w="1276" w:type="dxa"/>
            <w:tcBorders>
              <w:bottom w:val="single" w:sz="4" w:space="0" w:color="auto"/>
            </w:tcBorders>
            <w:shd w:val="clear" w:color="auto" w:fill="FF9900"/>
          </w:tcPr>
          <w:p w:rsidR="00F97718" w:rsidRPr="003D284C" w:rsidRDefault="00F97718" w:rsidP="00F97718">
            <w:pPr>
              <w:rPr>
                <w:rFonts w:cs="Arial"/>
                <w:color w:val="000000"/>
                <w:sz w:val="16"/>
                <w:szCs w:val="16"/>
              </w:rPr>
            </w:pPr>
            <w:r w:rsidRPr="003D284C">
              <w:rPr>
                <w:rFonts w:cs="Arial"/>
                <w:color w:val="000000"/>
                <w:sz w:val="16"/>
                <w:szCs w:val="16"/>
              </w:rPr>
              <w:t>C6-210029</w:t>
            </w:r>
          </w:p>
        </w:tc>
        <w:tc>
          <w:tcPr>
            <w:tcW w:w="1275" w:type="dxa"/>
            <w:tcBorders>
              <w:bottom w:val="single" w:sz="4" w:space="0" w:color="auto"/>
            </w:tcBorders>
            <w:shd w:val="clear" w:color="auto" w:fill="FF9900"/>
          </w:tcPr>
          <w:p w:rsidR="00F97718" w:rsidRPr="003D284C" w:rsidRDefault="00F97718" w:rsidP="00F97718">
            <w:pPr>
              <w:rPr>
                <w:rFonts w:cs="Arial"/>
                <w:sz w:val="16"/>
                <w:szCs w:val="16"/>
              </w:rPr>
            </w:pPr>
            <w:r w:rsidRPr="003D284C">
              <w:rPr>
                <w:rFonts w:cs="Arial"/>
                <w:sz w:val="16"/>
                <w:szCs w:val="16"/>
              </w:rPr>
              <w:t>THALES</w:t>
            </w:r>
          </w:p>
        </w:tc>
        <w:tc>
          <w:tcPr>
            <w:tcW w:w="4395" w:type="dxa"/>
            <w:tcBorders>
              <w:bottom w:val="single" w:sz="4" w:space="0" w:color="auto"/>
            </w:tcBorders>
            <w:shd w:val="clear" w:color="auto" w:fill="FF9900"/>
          </w:tcPr>
          <w:p w:rsidR="00F97718" w:rsidRPr="003D284C" w:rsidRDefault="00F97718" w:rsidP="00F97718">
            <w:pPr>
              <w:rPr>
                <w:rFonts w:cs="Arial"/>
                <w:sz w:val="16"/>
                <w:szCs w:val="16"/>
              </w:rPr>
            </w:pPr>
            <w:r w:rsidRPr="003D284C">
              <w:rPr>
                <w:rFonts w:cs="Arial"/>
                <w:sz w:val="16"/>
                <w:szCs w:val="16"/>
              </w:rPr>
              <w:t>31.102, Rel-16, CR#0909, cat F</w:t>
            </w:r>
            <w:r w:rsidR="00905ACD" w:rsidRPr="003D284C">
              <w:rPr>
                <w:rFonts w:cs="Arial"/>
                <w:sz w:val="16"/>
                <w:szCs w:val="16"/>
              </w:rPr>
              <w:t>,</w:t>
            </w:r>
            <w:r w:rsidRPr="003D284C">
              <w:rPr>
                <w:rFonts w:cs="Arial"/>
                <w:sz w:val="16"/>
                <w:szCs w:val="16"/>
              </w:rPr>
              <w:t xml:space="preserve"> Storage of 5G security context for each access type during multiple PLMN registration</w:t>
            </w:r>
          </w:p>
        </w:tc>
        <w:tc>
          <w:tcPr>
            <w:tcW w:w="2693" w:type="dxa"/>
            <w:tcBorders>
              <w:bottom w:val="single" w:sz="4" w:space="0" w:color="auto"/>
            </w:tcBorders>
            <w:shd w:val="clear" w:color="auto" w:fill="FF9900"/>
          </w:tcPr>
          <w:p w:rsidR="00F97718" w:rsidRPr="003D284C" w:rsidRDefault="003D284C" w:rsidP="00F97718">
            <w:pPr>
              <w:rPr>
                <w:rFonts w:cs="Arial"/>
                <w:sz w:val="16"/>
                <w:szCs w:val="16"/>
              </w:rPr>
            </w:pPr>
            <w:r>
              <w:rPr>
                <w:rFonts w:cs="Arial"/>
                <w:sz w:val="16"/>
                <w:szCs w:val="16"/>
              </w:rPr>
              <w:t>Postponed</w:t>
            </w:r>
          </w:p>
        </w:tc>
        <w:tc>
          <w:tcPr>
            <w:tcW w:w="1276" w:type="dxa"/>
            <w:tcBorders>
              <w:bottom w:val="single" w:sz="4" w:space="0" w:color="auto"/>
            </w:tcBorders>
            <w:shd w:val="clear" w:color="auto" w:fill="FF9900"/>
          </w:tcPr>
          <w:p w:rsidR="00F97718" w:rsidRPr="003D284C"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FF9900"/>
          </w:tcPr>
          <w:p w:rsidR="006C100A" w:rsidRPr="003D284C" w:rsidRDefault="006C100A" w:rsidP="006C100A">
            <w:pPr>
              <w:rPr>
                <w:rFonts w:ascii="Arial Narrow" w:hAnsi="Arial Narrow"/>
                <w:sz w:val="16"/>
                <w:szCs w:val="16"/>
                <w:lang w:val="en-US"/>
              </w:rPr>
            </w:pPr>
            <w:r w:rsidRPr="003D284C">
              <w:rPr>
                <w:rFonts w:ascii="Arial Narrow" w:hAnsi="Arial Narrow"/>
                <w:sz w:val="16"/>
                <w:szCs w:val="16"/>
                <w:lang w:val="en-US"/>
              </w:rPr>
              <w:t>Qualcomm:</w:t>
            </w:r>
          </w:p>
          <w:p w:rsidR="006C100A" w:rsidRPr="003D284C" w:rsidRDefault="006C100A" w:rsidP="006C100A">
            <w:pPr>
              <w:rPr>
                <w:rFonts w:ascii="Arial Narrow" w:hAnsi="Arial Narrow"/>
                <w:sz w:val="16"/>
                <w:szCs w:val="16"/>
                <w:lang w:val="en-US" w:eastAsia="de-DE"/>
              </w:rPr>
            </w:pPr>
            <w:r w:rsidRPr="003D284C">
              <w:rPr>
                <w:rFonts w:ascii="Arial Narrow" w:hAnsi="Arial Narrow"/>
                <w:sz w:val="16"/>
                <w:szCs w:val="16"/>
                <w:lang w:val="en-US"/>
              </w:rPr>
              <w:t xml:space="preserve">We discussed with SA3 delegates and they confirmed there are still on-going discussions on 5G security context during multiple PLMN registrations. </w:t>
            </w:r>
          </w:p>
          <w:p w:rsidR="006C100A" w:rsidRPr="003D284C" w:rsidRDefault="006C100A" w:rsidP="006C100A">
            <w:pPr>
              <w:rPr>
                <w:rFonts w:ascii="Arial Narrow" w:hAnsi="Arial Narrow"/>
                <w:sz w:val="16"/>
                <w:szCs w:val="16"/>
                <w:lang w:val="en-US"/>
              </w:rPr>
            </w:pPr>
            <w:r w:rsidRPr="003D284C">
              <w:rPr>
                <w:rFonts w:ascii="Arial Narrow" w:hAnsi="Arial Narrow"/>
                <w:sz w:val="16"/>
                <w:szCs w:val="16"/>
                <w:lang w:val="en-US"/>
              </w:rPr>
              <w:t xml:space="preserve">Apparently there are discussions on storing extra NAS CONTS for the other access type in the same context. </w:t>
            </w:r>
          </w:p>
          <w:p w:rsidR="006C100A" w:rsidRPr="003D284C" w:rsidRDefault="006C100A" w:rsidP="006C100A">
            <w:pPr>
              <w:rPr>
                <w:rFonts w:ascii="Arial Narrow" w:hAnsi="Arial Narrow"/>
                <w:sz w:val="16"/>
                <w:szCs w:val="16"/>
                <w:lang w:val="en-US"/>
              </w:rPr>
            </w:pPr>
          </w:p>
          <w:p w:rsidR="006C100A" w:rsidRPr="003D284C" w:rsidRDefault="006C100A" w:rsidP="006C100A">
            <w:pPr>
              <w:rPr>
                <w:rFonts w:ascii="Arial Narrow" w:hAnsi="Arial Narrow"/>
                <w:sz w:val="16"/>
                <w:szCs w:val="16"/>
                <w:lang w:val="en-US"/>
              </w:rPr>
            </w:pPr>
            <w:r w:rsidRPr="003D284C">
              <w:rPr>
                <w:rFonts w:ascii="Arial Narrow" w:hAnsi="Arial Narrow"/>
                <w:sz w:val="16"/>
                <w:szCs w:val="16"/>
                <w:lang w:val="en-US"/>
              </w:rPr>
              <w:t>We would like to request for postponing this CR discussion.</w:t>
            </w:r>
          </w:p>
          <w:p w:rsidR="005A33AE" w:rsidRPr="003D284C" w:rsidRDefault="005A33AE" w:rsidP="006C100A">
            <w:pPr>
              <w:rPr>
                <w:rFonts w:ascii="Arial Narrow" w:hAnsi="Arial Narrow"/>
                <w:sz w:val="16"/>
                <w:szCs w:val="16"/>
                <w:lang w:val="en-US"/>
              </w:rPr>
            </w:pPr>
          </w:p>
          <w:p w:rsidR="005A33AE" w:rsidRPr="003D284C" w:rsidRDefault="005A33AE" w:rsidP="006C100A">
            <w:pPr>
              <w:rPr>
                <w:rFonts w:ascii="Arial Narrow" w:hAnsi="Arial Narrow"/>
                <w:sz w:val="16"/>
                <w:szCs w:val="16"/>
                <w:lang w:val="en-US"/>
              </w:rPr>
            </w:pPr>
            <w:r w:rsidRPr="003D284C">
              <w:rPr>
                <w:rFonts w:ascii="Arial Narrow" w:hAnsi="Arial Narrow"/>
                <w:sz w:val="16"/>
                <w:szCs w:val="16"/>
                <w:lang w:val="en-US"/>
              </w:rPr>
              <w:t>Thales:</w:t>
            </w:r>
          </w:p>
          <w:p w:rsidR="005A33AE" w:rsidRPr="003D284C" w:rsidRDefault="005A33AE" w:rsidP="005A33AE">
            <w:pPr>
              <w:rPr>
                <w:rFonts w:ascii="Arial Narrow" w:hAnsi="Arial Narrow"/>
                <w:sz w:val="16"/>
                <w:szCs w:val="16"/>
                <w:lang w:val="fr-FR" w:eastAsia="de-DE"/>
              </w:rPr>
            </w:pPr>
            <w:r w:rsidRPr="003D284C">
              <w:rPr>
                <w:rFonts w:ascii="Arial Narrow" w:hAnsi="Arial Narrow"/>
                <w:color w:val="1F497D"/>
                <w:sz w:val="16"/>
                <w:szCs w:val="16"/>
                <w:lang w:val="en-US" w:eastAsia="en-US"/>
              </w:rPr>
              <w:t xml:space="preserve">This is not our understanding from received LS from SA3, else SA3 would not request CT6 to look on </w:t>
            </w:r>
            <w:r w:rsidRPr="003D284C">
              <w:rPr>
                <w:rFonts w:ascii="Arial Narrow" w:hAnsi="Arial Narrow"/>
                <w:color w:val="1F497D"/>
                <w:sz w:val="16"/>
                <w:szCs w:val="16"/>
                <w:lang w:val="en-US" w:eastAsia="en-US"/>
              </w:rPr>
              <w:lastRenderedPageBreak/>
              <w:t>possible implementation.</w:t>
            </w:r>
          </w:p>
          <w:p w:rsidR="005A33AE" w:rsidRPr="003D284C" w:rsidRDefault="005A33AE" w:rsidP="005A33AE">
            <w:pPr>
              <w:rPr>
                <w:rFonts w:ascii="Arial Narrow" w:hAnsi="Arial Narrow"/>
                <w:sz w:val="16"/>
                <w:szCs w:val="16"/>
                <w:lang w:val="fr-FR"/>
              </w:rPr>
            </w:pPr>
            <w:r w:rsidRPr="003D284C">
              <w:rPr>
                <w:rFonts w:ascii="Arial Narrow" w:hAnsi="Arial Narrow"/>
                <w:color w:val="1F497D"/>
                <w:sz w:val="16"/>
                <w:szCs w:val="16"/>
                <w:lang w:val="en-US" w:eastAsia="en-US"/>
              </w:rPr>
              <w:t> </w:t>
            </w:r>
          </w:p>
          <w:p w:rsidR="005A33AE" w:rsidRPr="003D284C" w:rsidRDefault="005A33AE" w:rsidP="005A33AE">
            <w:pPr>
              <w:rPr>
                <w:rFonts w:ascii="Arial Narrow" w:hAnsi="Arial Narrow"/>
                <w:sz w:val="16"/>
                <w:szCs w:val="16"/>
                <w:lang w:val="fr-FR"/>
              </w:rPr>
            </w:pPr>
            <w:r w:rsidRPr="003D284C">
              <w:rPr>
                <w:rFonts w:ascii="Arial Narrow" w:hAnsi="Arial Narrow"/>
                <w:color w:val="1F497D"/>
                <w:sz w:val="16"/>
                <w:szCs w:val="16"/>
                <w:lang w:val="en-US" w:eastAsia="en-US"/>
              </w:rPr>
              <w:t>Can you share with us the corresponding ongoing discussion and SA3 associated document ?</w:t>
            </w:r>
          </w:p>
          <w:p w:rsidR="005A33AE" w:rsidRPr="003D284C" w:rsidRDefault="005A33AE" w:rsidP="005A33AE">
            <w:pPr>
              <w:rPr>
                <w:rFonts w:ascii="Arial Narrow" w:hAnsi="Arial Narrow"/>
                <w:sz w:val="16"/>
                <w:szCs w:val="16"/>
                <w:lang w:val="fr-FR"/>
              </w:rPr>
            </w:pPr>
            <w:r w:rsidRPr="003D284C">
              <w:rPr>
                <w:rFonts w:ascii="Arial Narrow" w:hAnsi="Arial Narrow"/>
                <w:color w:val="1F497D"/>
                <w:sz w:val="16"/>
                <w:szCs w:val="16"/>
                <w:lang w:val="en-US" w:eastAsia="en-US"/>
              </w:rPr>
              <w:t> </w:t>
            </w:r>
          </w:p>
          <w:p w:rsidR="005A33AE" w:rsidRPr="003D284C" w:rsidRDefault="005A33AE" w:rsidP="005A33AE">
            <w:pPr>
              <w:rPr>
                <w:rFonts w:ascii="Arial Narrow" w:hAnsi="Arial Narrow"/>
                <w:color w:val="1F497D"/>
                <w:sz w:val="16"/>
                <w:szCs w:val="16"/>
                <w:lang w:val="en-US" w:eastAsia="en-US"/>
              </w:rPr>
            </w:pPr>
            <w:r w:rsidRPr="003D284C">
              <w:rPr>
                <w:rFonts w:ascii="Arial Narrow" w:hAnsi="Arial Narrow"/>
                <w:color w:val="1F497D"/>
                <w:sz w:val="16"/>
                <w:szCs w:val="16"/>
                <w:lang w:val="en-US" w:eastAsia="en-US"/>
              </w:rPr>
              <w:t>Thank for your answer.</w:t>
            </w:r>
          </w:p>
          <w:p w:rsidR="002B10CD" w:rsidRPr="003D284C" w:rsidRDefault="002B10CD" w:rsidP="005A33AE">
            <w:pPr>
              <w:rPr>
                <w:rFonts w:ascii="Arial Narrow" w:hAnsi="Arial Narrow"/>
                <w:color w:val="1F497D"/>
                <w:sz w:val="16"/>
                <w:szCs w:val="16"/>
                <w:lang w:val="en-US" w:eastAsia="en-US"/>
              </w:rPr>
            </w:pPr>
          </w:p>
          <w:p w:rsidR="002B10CD" w:rsidRPr="003D284C" w:rsidRDefault="002B10CD" w:rsidP="005A33AE">
            <w:pPr>
              <w:rPr>
                <w:rFonts w:ascii="Arial Narrow" w:hAnsi="Arial Narrow"/>
                <w:color w:val="1F497D"/>
                <w:sz w:val="16"/>
                <w:szCs w:val="16"/>
                <w:lang w:val="en-US" w:eastAsia="en-US"/>
              </w:rPr>
            </w:pPr>
            <w:r w:rsidRPr="003D284C">
              <w:rPr>
                <w:rFonts w:ascii="Arial Narrow" w:hAnsi="Arial Narrow"/>
                <w:color w:val="1F497D"/>
                <w:sz w:val="16"/>
                <w:szCs w:val="16"/>
                <w:lang w:val="en-US" w:eastAsia="en-US"/>
              </w:rPr>
              <w:t>Qualcomm:</w:t>
            </w:r>
          </w:p>
          <w:p w:rsidR="002B10CD" w:rsidRPr="003D284C" w:rsidRDefault="002B10CD" w:rsidP="002B10CD">
            <w:pPr>
              <w:rPr>
                <w:rFonts w:ascii="Arial Narrow" w:hAnsi="Arial Narrow"/>
                <w:sz w:val="16"/>
                <w:szCs w:val="16"/>
                <w:lang w:val="en-US"/>
              </w:rPr>
            </w:pPr>
            <w:r w:rsidRPr="003D284C">
              <w:rPr>
                <w:rFonts w:ascii="Arial Narrow" w:hAnsi="Arial Narrow"/>
                <w:sz w:val="16"/>
                <w:szCs w:val="16"/>
                <w:lang w:val="en-US"/>
              </w:rPr>
              <w:t>We will check with SA3 delegates and update you.</w:t>
            </w:r>
          </w:p>
          <w:p w:rsidR="00AE3029" w:rsidRPr="003D284C" w:rsidRDefault="00AE3029" w:rsidP="00AE3029">
            <w:pPr>
              <w:rPr>
                <w:rFonts w:ascii="Arial Narrow" w:hAnsi="Arial Narrow"/>
                <w:sz w:val="16"/>
                <w:szCs w:val="16"/>
                <w:lang w:val="en-US" w:eastAsia="de-DE"/>
              </w:rPr>
            </w:pPr>
            <w:r w:rsidRPr="003D284C">
              <w:rPr>
                <w:rFonts w:ascii="Arial Narrow" w:hAnsi="Arial Narrow"/>
                <w:sz w:val="16"/>
                <w:szCs w:val="16"/>
                <w:lang w:val="en-US"/>
              </w:rPr>
              <w:t>Qualcomm objects the proposal as duplicating of some data in files for some scenarios is not efficient with respect to ME and UICC implantation and storage space.</w:t>
            </w:r>
          </w:p>
          <w:p w:rsidR="00AE3029" w:rsidRPr="003D284C" w:rsidRDefault="00AE3029" w:rsidP="00AE3029">
            <w:pPr>
              <w:rPr>
                <w:rFonts w:ascii="Arial Narrow" w:hAnsi="Arial Narrow"/>
                <w:sz w:val="16"/>
                <w:szCs w:val="16"/>
                <w:lang w:val="en-US"/>
              </w:rPr>
            </w:pPr>
            <w:r w:rsidRPr="003D284C">
              <w:rPr>
                <w:rFonts w:ascii="Arial Narrow" w:hAnsi="Arial Narrow"/>
                <w:sz w:val="16"/>
                <w:szCs w:val="16"/>
                <w:lang w:val="en-US"/>
              </w:rPr>
              <w:t>We propose to include UL/DL NAS COUNTs for the other Access type in the same NSC record for the case where both 3gpp and non-3gpp access are on same PLMN. If 3gpp and non-3gpp access types are on different PLMNs store NSC in different files.</w:t>
            </w:r>
          </w:p>
          <w:p w:rsidR="00AE3029" w:rsidRPr="003D284C" w:rsidRDefault="00AE3029" w:rsidP="00AE3029">
            <w:pPr>
              <w:rPr>
                <w:rFonts w:ascii="Arial Narrow" w:hAnsi="Arial Narrow"/>
                <w:sz w:val="16"/>
                <w:szCs w:val="16"/>
                <w:lang w:val="en-US"/>
              </w:rPr>
            </w:pPr>
            <w:r w:rsidRPr="003D284C">
              <w:rPr>
                <w:rFonts w:ascii="Arial Narrow" w:hAnsi="Arial Narrow"/>
                <w:sz w:val="16"/>
                <w:szCs w:val="16"/>
                <w:lang w:val="en-US"/>
              </w:rPr>
              <w:t>5GS3GPPLOCI provides the PLMN info for the NSC in 5GS3GPPNSC while 5GSN3GPPLOCI provides the PLMN info for the NSC in 5GSN3GPPNSC.</w:t>
            </w:r>
          </w:p>
          <w:p w:rsidR="00AE3029" w:rsidRPr="003D284C" w:rsidRDefault="00AE3029" w:rsidP="00AE3029">
            <w:pPr>
              <w:rPr>
                <w:rFonts w:ascii="Arial Narrow" w:hAnsi="Arial Narrow"/>
                <w:sz w:val="16"/>
                <w:szCs w:val="16"/>
                <w:lang w:val="en-US"/>
              </w:rPr>
            </w:pPr>
            <w:r w:rsidRPr="003D284C">
              <w:rPr>
                <w:rFonts w:ascii="Arial Narrow" w:hAnsi="Arial Narrow"/>
                <w:sz w:val="16"/>
                <w:szCs w:val="16"/>
                <w:lang w:val="en-US"/>
              </w:rPr>
              <w:t>A new UST service can be used to handle the backward compatibility for the NSC files.</w:t>
            </w:r>
          </w:p>
          <w:p w:rsidR="00AE3029" w:rsidRPr="003D284C" w:rsidRDefault="00AE3029" w:rsidP="00AE3029">
            <w:pPr>
              <w:rPr>
                <w:rFonts w:ascii="Arial Narrow" w:hAnsi="Arial Narrow"/>
                <w:sz w:val="16"/>
                <w:szCs w:val="16"/>
                <w:lang w:val="en-US"/>
              </w:rPr>
            </w:pPr>
          </w:p>
          <w:tbl>
            <w:tblPr>
              <w:tblW w:w="16555" w:type="dxa"/>
              <w:tblLayout w:type="fixed"/>
              <w:tblCellMar>
                <w:left w:w="0" w:type="dxa"/>
                <w:right w:w="0" w:type="dxa"/>
              </w:tblCellMar>
              <w:tblLook w:val="04A0" w:firstRow="1" w:lastRow="0" w:firstColumn="1" w:lastColumn="0" w:noHBand="0" w:noVBand="1"/>
            </w:tblPr>
            <w:tblGrid>
              <w:gridCol w:w="2907"/>
              <w:gridCol w:w="3130"/>
              <w:gridCol w:w="5298"/>
              <w:gridCol w:w="5220"/>
            </w:tblGrid>
            <w:tr w:rsidR="00AE3029" w:rsidRPr="003D284C" w:rsidTr="00AE3029">
              <w:trPr>
                <w:trHeight w:val="300"/>
              </w:trPr>
              <w:tc>
                <w:tcPr>
                  <w:tcW w:w="290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b/>
                      <w:bCs/>
                      <w:color w:val="000000"/>
                      <w:sz w:val="16"/>
                      <w:szCs w:val="16"/>
                      <w:lang w:val="de-DE"/>
                    </w:rPr>
                  </w:pPr>
                  <w:r w:rsidRPr="003D284C">
                    <w:rPr>
                      <w:rFonts w:ascii="Arial Narrow" w:hAnsi="Arial Narrow"/>
                      <w:b/>
                      <w:bCs/>
                      <w:color w:val="000000"/>
                      <w:sz w:val="16"/>
                      <w:szCs w:val="16"/>
                    </w:rPr>
                    <w:t>5GS3GPPLOCI</w:t>
                  </w:r>
                </w:p>
              </w:tc>
              <w:tc>
                <w:tcPr>
                  <w:tcW w:w="31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b/>
                      <w:bCs/>
                      <w:color w:val="000000"/>
                      <w:sz w:val="16"/>
                      <w:szCs w:val="16"/>
                    </w:rPr>
                  </w:pPr>
                  <w:r w:rsidRPr="003D284C">
                    <w:rPr>
                      <w:rFonts w:ascii="Arial Narrow" w:hAnsi="Arial Narrow"/>
                      <w:b/>
                      <w:bCs/>
                      <w:color w:val="000000"/>
                      <w:sz w:val="16"/>
                      <w:szCs w:val="16"/>
                    </w:rPr>
                    <w:t>5GSN3GPPLOCI</w:t>
                  </w:r>
                </w:p>
              </w:tc>
              <w:tc>
                <w:tcPr>
                  <w:tcW w:w="529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b/>
                      <w:bCs/>
                      <w:color w:val="000000"/>
                      <w:sz w:val="16"/>
                      <w:szCs w:val="16"/>
                    </w:rPr>
                  </w:pPr>
                  <w:r w:rsidRPr="003D284C">
                    <w:rPr>
                      <w:rFonts w:ascii="Arial Narrow" w:hAnsi="Arial Narrow"/>
                      <w:b/>
                      <w:bCs/>
                      <w:color w:val="000000"/>
                      <w:sz w:val="16"/>
                      <w:szCs w:val="16"/>
                    </w:rPr>
                    <w:t>5GS3GPPNSC</w:t>
                  </w:r>
                </w:p>
              </w:tc>
              <w:tc>
                <w:tcPr>
                  <w:tcW w:w="52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b/>
                      <w:bCs/>
                      <w:color w:val="000000"/>
                      <w:sz w:val="16"/>
                      <w:szCs w:val="16"/>
                    </w:rPr>
                  </w:pPr>
                  <w:r w:rsidRPr="003D284C">
                    <w:rPr>
                      <w:rFonts w:ascii="Arial Narrow" w:hAnsi="Arial Narrow"/>
                      <w:b/>
                      <w:bCs/>
                      <w:color w:val="000000"/>
                      <w:sz w:val="16"/>
                      <w:szCs w:val="16"/>
                    </w:rPr>
                    <w:t>5GSN3GPPNSC</w:t>
                  </w:r>
                </w:p>
              </w:tc>
            </w:tr>
            <w:tr w:rsidR="00AE3029" w:rsidRPr="003D284C" w:rsidTr="00AE3029">
              <w:trPr>
                <w:trHeight w:val="300"/>
              </w:trPr>
              <w:tc>
                <w:tcPr>
                  <w:tcW w:w="2907"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color w:val="000000"/>
                      <w:sz w:val="16"/>
                      <w:szCs w:val="16"/>
                    </w:rPr>
                  </w:pPr>
                  <w:r w:rsidRPr="003D284C">
                    <w:rPr>
                      <w:rFonts w:ascii="Arial Narrow" w:hAnsi="Arial Narrow"/>
                      <w:color w:val="000000"/>
                      <w:sz w:val="16"/>
                      <w:szCs w:val="16"/>
                    </w:rPr>
                    <w:t>5G-GUTI-A</w:t>
                  </w:r>
                </w:p>
              </w:tc>
              <w:tc>
                <w:tcPr>
                  <w:tcW w:w="3130" w:type="dxa"/>
                  <w:vMerge w:val="restar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color w:val="000000"/>
                      <w:sz w:val="16"/>
                      <w:szCs w:val="16"/>
                    </w:rPr>
                  </w:pPr>
                  <w:r w:rsidRPr="003D284C">
                    <w:rPr>
                      <w:rFonts w:ascii="Arial Narrow" w:hAnsi="Arial Narrow"/>
                      <w:color w:val="000000"/>
                      <w:sz w:val="16"/>
                      <w:szCs w:val="16"/>
                    </w:rPr>
                    <w:t>5G-GUTI-B</w:t>
                  </w:r>
                </w:p>
              </w:tc>
              <w:tc>
                <w:tcPr>
                  <w:tcW w:w="529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sz w:val="16"/>
                      <w:szCs w:val="16"/>
                    </w:rPr>
                  </w:pPr>
                  <w:r w:rsidRPr="003D284C">
                    <w:rPr>
                      <w:rFonts w:ascii="Arial Narrow" w:hAnsi="Arial Narrow"/>
                      <w:sz w:val="16"/>
                      <w:szCs w:val="16"/>
                    </w:rPr>
                    <w:t>Record 1:</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sz w:val="16"/>
                      <w:szCs w:val="16"/>
                    </w:rPr>
                  </w:pPr>
                  <w:r w:rsidRPr="003D284C">
                    <w:rPr>
                      <w:rFonts w:ascii="Arial Narrow" w:hAnsi="Arial Narrow"/>
                      <w:sz w:val="16"/>
                      <w:szCs w:val="16"/>
                    </w:rPr>
                    <w:t>Record 1:</w:t>
                  </w:r>
                </w:p>
              </w:tc>
            </w:tr>
            <w:tr w:rsidR="00AE3029" w:rsidRPr="003D284C" w:rsidTr="00AE3029">
              <w:trPr>
                <w:trHeight w:val="300"/>
              </w:trPr>
              <w:tc>
                <w:tcPr>
                  <w:tcW w:w="2907" w:type="dxa"/>
                  <w:vMerge/>
                  <w:tcBorders>
                    <w:top w:val="nil"/>
                    <w:left w:val="single" w:sz="8" w:space="0" w:color="auto"/>
                    <w:bottom w:val="single" w:sz="8" w:space="0" w:color="auto"/>
                    <w:right w:val="single" w:sz="8" w:space="0" w:color="auto"/>
                  </w:tcBorders>
                  <w:vAlign w:val="center"/>
                  <w:hideMark/>
                </w:tcPr>
                <w:p w:rsidR="00AE3029" w:rsidRPr="003D284C" w:rsidRDefault="00AE3029" w:rsidP="00AE3029">
                  <w:pPr>
                    <w:rPr>
                      <w:rFonts w:ascii="Arial Narrow" w:eastAsia="Calibri" w:hAnsi="Arial Narrow" w:cs="Calibri"/>
                      <w:color w:val="000000"/>
                      <w:sz w:val="16"/>
                      <w:szCs w:val="16"/>
                    </w:rPr>
                  </w:pPr>
                </w:p>
              </w:tc>
              <w:tc>
                <w:tcPr>
                  <w:tcW w:w="3130" w:type="dxa"/>
                  <w:vMerge/>
                  <w:tcBorders>
                    <w:top w:val="nil"/>
                    <w:left w:val="nil"/>
                    <w:bottom w:val="single" w:sz="8" w:space="0" w:color="auto"/>
                    <w:right w:val="single" w:sz="8" w:space="0" w:color="auto"/>
                  </w:tcBorders>
                  <w:vAlign w:val="center"/>
                  <w:hideMark/>
                </w:tcPr>
                <w:p w:rsidR="00AE3029" w:rsidRPr="003D284C" w:rsidRDefault="00AE3029" w:rsidP="00AE3029">
                  <w:pPr>
                    <w:rPr>
                      <w:rFonts w:ascii="Arial Narrow" w:eastAsia="Calibri" w:hAnsi="Arial Narrow" w:cs="Calibri"/>
                      <w:color w:val="000000"/>
                      <w:sz w:val="16"/>
                      <w:szCs w:val="16"/>
                    </w:rPr>
                  </w:pPr>
                </w:p>
              </w:tc>
              <w:tc>
                <w:tcPr>
                  <w:tcW w:w="529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sz w:val="16"/>
                      <w:szCs w:val="16"/>
                    </w:rPr>
                  </w:pPr>
                  <w:r w:rsidRPr="003D284C">
                    <w:rPr>
                      <w:rFonts w:ascii="Arial Narrow" w:hAnsi="Arial Narrow"/>
                      <w:sz w:val="16"/>
                      <w:szCs w:val="16"/>
                    </w:rPr>
                    <w:t>ngKSI-A, KAMF-A,</w:t>
                  </w:r>
                </w:p>
                <w:p w:rsidR="00AE3029" w:rsidRPr="003D284C" w:rsidRDefault="00AE3029" w:rsidP="00AE3029">
                  <w:pPr>
                    <w:rPr>
                      <w:rFonts w:ascii="Arial Narrow" w:hAnsi="Arial Narrow"/>
                      <w:sz w:val="16"/>
                      <w:szCs w:val="16"/>
                    </w:rPr>
                  </w:pPr>
                  <w:r w:rsidRPr="003D284C">
                    <w:rPr>
                      <w:rFonts w:ascii="Arial Narrow" w:hAnsi="Arial Narrow"/>
                      <w:sz w:val="16"/>
                      <w:szCs w:val="16"/>
                    </w:rPr>
                    <w:t xml:space="preserve">CIP_ALG-A, INT_ALG-A, </w:t>
                  </w:r>
                </w:p>
                <w:p w:rsidR="00AE3029" w:rsidRPr="003D284C" w:rsidRDefault="00AE3029" w:rsidP="00AE3029">
                  <w:pPr>
                    <w:rPr>
                      <w:rFonts w:ascii="Arial Narrow" w:hAnsi="Arial Narrow"/>
                      <w:sz w:val="16"/>
                      <w:szCs w:val="16"/>
                    </w:rPr>
                  </w:pPr>
                  <w:r w:rsidRPr="003D284C">
                    <w:rPr>
                      <w:rFonts w:ascii="Arial Narrow" w:hAnsi="Arial Narrow"/>
                      <w:sz w:val="16"/>
                      <w:szCs w:val="16"/>
                    </w:rPr>
                    <w:t xml:space="preserve">3gpp UL NAS COUNT-A, 3gpp DL NAS COUNT-A, </w:t>
                  </w:r>
                  <w:r w:rsidRPr="003D284C">
                    <w:rPr>
                      <w:rFonts w:ascii="Arial Narrow" w:hAnsi="Arial Narrow"/>
                      <w:color w:val="00B050"/>
                      <w:sz w:val="16"/>
                      <w:szCs w:val="16"/>
                    </w:rPr>
                    <w:t>non3gpp UL NAS COUNT-A, non3gpp DL NAS COUNT-A</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AE3029" w:rsidRPr="003D284C" w:rsidRDefault="00AE3029" w:rsidP="00AE3029">
                  <w:pPr>
                    <w:rPr>
                      <w:rFonts w:ascii="Arial Narrow" w:hAnsi="Arial Narrow"/>
                      <w:sz w:val="16"/>
                      <w:szCs w:val="16"/>
                      <w:lang w:val="de-DE"/>
                    </w:rPr>
                  </w:pPr>
                  <w:r w:rsidRPr="003D284C">
                    <w:rPr>
                      <w:rFonts w:ascii="Arial Narrow" w:hAnsi="Arial Narrow"/>
                      <w:sz w:val="16"/>
                      <w:szCs w:val="16"/>
                      <w:lang w:val="de-DE"/>
                    </w:rPr>
                    <w:t>ngKSI-B, KAMF-B,</w:t>
                  </w:r>
                </w:p>
                <w:p w:rsidR="00AE3029" w:rsidRPr="003D284C" w:rsidRDefault="00AE3029" w:rsidP="00AE3029">
                  <w:pPr>
                    <w:rPr>
                      <w:rFonts w:ascii="Arial Narrow" w:hAnsi="Arial Narrow"/>
                      <w:sz w:val="16"/>
                      <w:szCs w:val="16"/>
                      <w:lang w:val="de-DE"/>
                    </w:rPr>
                  </w:pPr>
                  <w:r w:rsidRPr="003D284C">
                    <w:rPr>
                      <w:rFonts w:ascii="Arial Narrow" w:hAnsi="Arial Narrow"/>
                      <w:sz w:val="16"/>
                      <w:szCs w:val="16"/>
                      <w:lang w:val="de-DE"/>
                    </w:rPr>
                    <w:t xml:space="preserve">CIP_ALG-B, INT_ALG-B, </w:t>
                  </w:r>
                </w:p>
                <w:p w:rsidR="00AE3029" w:rsidRPr="003D284C" w:rsidRDefault="00AE3029" w:rsidP="00AE3029">
                  <w:pPr>
                    <w:rPr>
                      <w:rFonts w:ascii="Arial Narrow" w:hAnsi="Arial Narrow"/>
                      <w:color w:val="000000"/>
                      <w:sz w:val="16"/>
                      <w:szCs w:val="16"/>
                    </w:rPr>
                  </w:pPr>
                  <w:r w:rsidRPr="003D284C">
                    <w:rPr>
                      <w:rFonts w:ascii="Arial Narrow" w:hAnsi="Arial Narrow"/>
                      <w:sz w:val="16"/>
                      <w:szCs w:val="16"/>
                    </w:rPr>
                    <w:t xml:space="preserve">non3gpp UL NAS COUNT-B, non3gpp DL NAS COUNT-B, </w:t>
                  </w:r>
                  <w:r w:rsidRPr="003D284C">
                    <w:rPr>
                      <w:rFonts w:ascii="Arial Narrow" w:hAnsi="Arial Narrow"/>
                      <w:color w:val="00B050"/>
                      <w:sz w:val="16"/>
                      <w:szCs w:val="16"/>
                    </w:rPr>
                    <w:t xml:space="preserve">3gpp UL NAS COUNT-B, 3gpp DL NAS COUNT-B </w:t>
                  </w:r>
                </w:p>
              </w:tc>
            </w:tr>
          </w:tbl>
          <w:p w:rsidR="00AE3029" w:rsidRPr="003D284C" w:rsidRDefault="00AE3029" w:rsidP="00AE3029">
            <w:pPr>
              <w:rPr>
                <w:rFonts w:ascii="Arial Narrow" w:eastAsia="Calibri" w:hAnsi="Arial Narrow" w:cs="Calibri"/>
                <w:sz w:val="16"/>
                <w:szCs w:val="16"/>
                <w:lang w:val="en-US"/>
              </w:rPr>
            </w:pPr>
          </w:p>
          <w:p w:rsidR="00AE3029" w:rsidRPr="003D284C" w:rsidRDefault="00AE3029" w:rsidP="00AE3029">
            <w:pPr>
              <w:rPr>
                <w:rFonts w:ascii="Arial Narrow" w:hAnsi="Arial Narrow"/>
                <w:sz w:val="16"/>
                <w:szCs w:val="16"/>
                <w:lang w:val="en-US"/>
              </w:rPr>
            </w:pPr>
            <w:r w:rsidRPr="003D284C">
              <w:rPr>
                <w:rFonts w:ascii="Arial Narrow" w:hAnsi="Arial Narrow"/>
                <w:sz w:val="16"/>
                <w:szCs w:val="16"/>
                <w:lang w:val="en-US"/>
              </w:rPr>
              <w:t>In the past SOR and UPU COUNTERS were added in 5GAUTHKEYS File and a new service was defined to handle backward compatibility.</w:t>
            </w:r>
          </w:p>
          <w:p w:rsidR="00AE3029" w:rsidRPr="003D284C" w:rsidRDefault="00AE3029" w:rsidP="00AE3029">
            <w:pPr>
              <w:rPr>
                <w:rFonts w:ascii="Arial Narrow" w:hAnsi="Arial Narrow"/>
                <w:sz w:val="16"/>
                <w:szCs w:val="16"/>
                <w:lang w:val="en-US"/>
              </w:rPr>
            </w:pPr>
            <w:r w:rsidRPr="003D284C">
              <w:rPr>
                <w:rFonts w:ascii="Arial Narrow" w:hAnsi="Arial Narrow"/>
                <w:sz w:val="16"/>
                <w:szCs w:val="16"/>
                <w:lang w:val="en-US"/>
              </w:rPr>
              <w:t>Qualcomm is proposing a similar solution to include UL/DL NAS COUNTs for the other Access type In NSC files.</w:t>
            </w:r>
          </w:p>
          <w:p w:rsidR="00AE3029" w:rsidRPr="003D284C" w:rsidRDefault="00AE3029" w:rsidP="002B10CD">
            <w:pPr>
              <w:rPr>
                <w:rFonts w:ascii="Arial Narrow" w:hAnsi="Arial Narrow"/>
                <w:sz w:val="16"/>
                <w:szCs w:val="16"/>
                <w:lang w:val="en-US" w:eastAsia="de-DE"/>
              </w:rPr>
            </w:pPr>
          </w:p>
          <w:p w:rsidR="002B10CD" w:rsidRPr="003D284C" w:rsidRDefault="002B10CD" w:rsidP="005A33AE">
            <w:pPr>
              <w:rPr>
                <w:rFonts w:ascii="Arial Narrow" w:hAnsi="Arial Narrow"/>
                <w:sz w:val="16"/>
                <w:szCs w:val="16"/>
                <w:lang w:val="en-US"/>
              </w:rPr>
            </w:pPr>
          </w:p>
          <w:p w:rsidR="005A33AE" w:rsidRPr="003D284C" w:rsidRDefault="005A33AE" w:rsidP="006C100A">
            <w:pPr>
              <w:rPr>
                <w:rFonts w:ascii="Arial Narrow" w:hAnsi="Arial Narrow"/>
                <w:sz w:val="16"/>
                <w:szCs w:val="16"/>
                <w:lang w:val="en-US"/>
              </w:rPr>
            </w:pPr>
          </w:p>
          <w:p w:rsidR="00F97718" w:rsidRPr="003D284C" w:rsidRDefault="00F97718" w:rsidP="00F97718">
            <w:pPr>
              <w:suppressAutoHyphens w:val="0"/>
              <w:snapToGrid w:val="0"/>
              <w:ind w:right="400"/>
              <w:rPr>
                <w:rFonts w:ascii="Arial Narrow" w:eastAsia="Arial Unicode MS" w:hAnsi="Arial Narrow" w:cs="Arial"/>
                <w:sz w:val="16"/>
                <w:szCs w:val="16"/>
                <w:lang w:val="en-US"/>
              </w:rPr>
            </w:pPr>
          </w:p>
        </w:tc>
      </w:tr>
      <w:tr w:rsidR="00F97718" w:rsidRPr="00C81381" w:rsidTr="00217537">
        <w:trPr>
          <w:trHeight w:val="141"/>
        </w:trPr>
        <w:tc>
          <w:tcPr>
            <w:tcW w:w="851" w:type="dxa"/>
            <w:tcBorders>
              <w:bottom w:val="single" w:sz="4" w:space="0" w:color="auto"/>
            </w:tcBorders>
            <w:shd w:val="clear" w:color="auto" w:fill="00FFFF"/>
          </w:tcPr>
          <w:p w:rsidR="00F97718" w:rsidRDefault="000D1CF4" w:rsidP="00F97718">
            <w:pPr>
              <w:snapToGrid w:val="0"/>
              <w:rPr>
                <w:rFonts w:ascii="Arial Narrow" w:hAnsi="Arial Narrow" w:cs="Arial"/>
              </w:rPr>
            </w:pPr>
            <w:r>
              <w:rPr>
                <w:rFonts w:ascii="Arial Narrow" w:hAnsi="Arial Narrow" w:cs="Arial"/>
              </w:rPr>
              <w:lastRenderedPageBreak/>
              <w:t>CR</w:t>
            </w:r>
          </w:p>
        </w:tc>
        <w:tc>
          <w:tcPr>
            <w:tcW w:w="1276" w:type="dxa"/>
            <w:tcBorders>
              <w:bottom w:val="single" w:sz="4" w:space="0" w:color="auto"/>
            </w:tcBorders>
            <w:shd w:val="clear" w:color="auto" w:fill="00FFFF"/>
          </w:tcPr>
          <w:p w:rsidR="00F97718" w:rsidRDefault="00F97718" w:rsidP="00F97718">
            <w:pPr>
              <w:rPr>
                <w:rFonts w:cs="Arial"/>
                <w:b/>
                <w:bCs/>
                <w:color w:val="0000FF"/>
                <w:sz w:val="16"/>
                <w:szCs w:val="16"/>
                <w:u w:val="single"/>
              </w:rPr>
            </w:pPr>
            <w:hyperlink r:id="rId99" w:history="1">
              <w:r>
                <w:rPr>
                  <w:rStyle w:val="Hyperlink"/>
                  <w:rFonts w:cs="Arial"/>
                  <w:b w:val="0"/>
                  <w:bCs/>
                  <w:sz w:val="16"/>
                  <w:szCs w:val="16"/>
                </w:rPr>
                <w:t>C6-210035</w:t>
              </w:r>
            </w:hyperlink>
          </w:p>
        </w:tc>
        <w:tc>
          <w:tcPr>
            <w:tcW w:w="1275" w:type="dxa"/>
            <w:tcBorders>
              <w:bottom w:val="single" w:sz="4" w:space="0" w:color="auto"/>
            </w:tcBorders>
            <w:shd w:val="clear" w:color="auto" w:fill="00FFFF"/>
          </w:tcPr>
          <w:p w:rsidR="00F97718" w:rsidRDefault="00F97718" w:rsidP="00F97718">
            <w:pPr>
              <w:rPr>
                <w:rFonts w:cs="Arial"/>
                <w:sz w:val="16"/>
                <w:szCs w:val="16"/>
              </w:rPr>
            </w:pPr>
            <w:r>
              <w:rPr>
                <w:rFonts w:cs="Arial"/>
                <w:sz w:val="16"/>
                <w:szCs w:val="16"/>
              </w:rPr>
              <w:t>CMDI</w:t>
            </w:r>
          </w:p>
        </w:tc>
        <w:tc>
          <w:tcPr>
            <w:tcW w:w="4395" w:type="dxa"/>
            <w:tcBorders>
              <w:bottom w:val="single" w:sz="4" w:space="0" w:color="auto"/>
            </w:tcBorders>
            <w:shd w:val="clear" w:color="auto" w:fill="00FFFF"/>
          </w:tcPr>
          <w:p w:rsidR="00F97718" w:rsidRDefault="00F97718" w:rsidP="00F97718">
            <w:pPr>
              <w:rPr>
                <w:rFonts w:cs="Arial"/>
                <w:sz w:val="16"/>
                <w:szCs w:val="16"/>
              </w:rPr>
            </w:pPr>
            <w:r>
              <w:rPr>
                <w:rFonts w:cs="Arial"/>
                <w:sz w:val="16"/>
                <w:szCs w:val="16"/>
              </w:rPr>
              <w:t>31.122, Rel-16, CR#0069, cat B</w:t>
            </w:r>
            <w:r w:rsidR="00905ACD">
              <w:rPr>
                <w:rFonts w:cs="Arial"/>
                <w:sz w:val="16"/>
                <w:szCs w:val="16"/>
              </w:rPr>
              <w:t>,</w:t>
            </w:r>
            <w:r>
              <w:rPr>
                <w:rFonts w:cs="Arial"/>
                <w:sz w:val="16"/>
                <w:szCs w:val="16"/>
              </w:rPr>
              <w:t xml:space="preserve"> Update the TC of GET IDENTITY</w:t>
            </w:r>
          </w:p>
        </w:tc>
        <w:tc>
          <w:tcPr>
            <w:tcW w:w="2693" w:type="dxa"/>
            <w:tcBorders>
              <w:bottom w:val="single" w:sz="4" w:space="0" w:color="auto"/>
            </w:tcBorders>
            <w:shd w:val="clear" w:color="auto" w:fill="00FFFF"/>
          </w:tcPr>
          <w:p w:rsidR="00F97718" w:rsidRDefault="00217537" w:rsidP="00F97718">
            <w:pPr>
              <w:rPr>
                <w:rFonts w:cs="Arial"/>
                <w:sz w:val="16"/>
                <w:szCs w:val="16"/>
              </w:rPr>
            </w:pPr>
            <w:r>
              <w:rPr>
                <w:rFonts w:cs="Arial"/>
                <w:sz w:val="16"/>
                <w:szCs w:val="16"/>
              </w:rPr>
              <w:t>Noted</w:t>
            </w:r>
          </w:p>
        </w:tc>
        <w:tc>
          <w:tcPr>
            <w:tcW w:w="1276" w:type="dxa"/>
            <w:tcBorders>
              <w:bottom w:val="single" w:sz="4" w:space="0" w:color="auto"/>
            </w:tcBorders>
            <w:shd w:val="clear" w:color="auto" w:fill="00FFFF"/>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260" w:type="dxa"/>
            <w:tcBorders>
              <w:bottom w:val="single" w:sz="4" w:space="0" w:color="auto"/>
            </w:tcBorders>
            <w:shd w:val="clear" w:color="auto" w:fill="00FFFF"/>
          </w:tcPr>
          <w:p w:rsidR="00F97718" w:rsidRPr="00B00F86" w:rsidRDefault="002E5519" w:rsidP="00F97718">
            <w:pPr>
              <w:suppressAutoHyphens w:val="0"/>
              <w:snapToGrid w:val="0"/>
              <w:ind w:right="400"/>
              <w:rPr>
                <w:rFonts w:ascii="Arial Narrow" w:eastAsia="Arial Unicode MS" w:hAnsi="Arial Narrow" w:cs="Arial"/>
                <w:sz w:val="16"/>
              </w:rPr>
            </w:pPr>
            <w:r w:rsidRPr="00B00F86">
              <w:rPr>
                <w:rFonts w:ascii="Arial Narrow" w:eastAsia="Arial Unicode MS" w:hAnsi="Arial Narrow" w:cs="Arial"/>
                <w:sz w:val="16"/>
              </w:rPr>
              <w:t xml:space="preserve">Thales: </w:t>
            </w:r>
          </w:p>
          <w:p w:rsidR="002E5519" w:rsidRDefault="002E5519" w:rsidP="00F97718">
            <w:pPr>
              <w:suppressAutoHyphens w:val="0"/>
              <w:snapToGrid w:val="0"/>
              <w:ind w:right="400"/>
              <w:rPr>
                <w:rFonts w:ascii="Arial Narrow" w:eastAsia="Arial Unicode MS" w:hAnsi="Arial Narrow" w:cs="Arial"/>
              </w:rPr>
            </w:pPr>
            <w:r w:rsidRPr="00B00F86">
              <w:rPr>
                <w:rFonts w:ascii="Arial Narrow" w:eastAsia="Arial Unicode MS" w:hAnsi="Arial Narrow" w:cs="Arial"/>
                <w:sz w:val="16"/>
              </w:rPr>
              <w:t>This is a test case for an error case. Hence no need for this Test Case.</w:t>
            </w:r>
          </w:p>
        </w:tc>
      </w:tr>
      <w:tr w:rsidR="000F687F" w:rsidRPr="00C81381" w:rsidTr="00E83120">
        <w:trPr>
          <w:trHeight w:val="141"/>
        </w:trPr>
        <w:tc>
          <w:tcPr>
            <w:tcW w:w="851" w:type="dxa"/>
            <w:shd w:val="clear" w:color="auto" w:fill="00FF00"/>
          </w:tcPr>
          <w:p w:rsidR="000F687F" w:rsidRDefault="00646C63" w:rsidP="00D91DD9">
            <w:pPr>
              <w:snapToGrid w:val="0"/>
              <w:rPr>
                <w:rFonts w:ascii="Arial Narrow" w:hAnsi="Arial Narrow" w:cs="Arial"/>
              </w:rPr>
            </w:pPr>
            <w:r>
              <w:rPr>
                <w:rFonts w:ascii="Arial Narrow" w:hAnsi="Arial Narrow" w:cs="Arial"/>
              </w:rPr>
              <w:t>CR</w:t>
            </w:r>
          </w:p>
        </w:tc>
        <w:tc>
          <w:tcPr>
            <w:tcW w:w="1276" w:type="dxa"/>
            <w:shd w:val="clear" w:color="auto" w:fill="00FF00"/>
          </w:tcPr>
          <w:p w:rsidR="000F687F" w:rsidRPr="000A3409" w:rsidRDefault="00646C63" w:rsidP="00D91DD9">
            <w:pPr>
              <w:snapToGrid w:val="0"/>
              <w:rPr>
                <w:rFonts w:ascii="Arial Narrow" w:hAnsi="Arial Narrow" w:cs="Arial"/>
              </w:rPr>
            </w:pPr>
            <w:r>
              <w:rPr>
                <w:rFonts w:ascii="Arial Narrow" w:hAnsi="Arial Narrow" w:cs="Arial"/>
              </w:rPr>
              <w:t>C6-210058</w:t>
            </w:r>
          </w:p>
        </w:tc>
        <w:tc>
          <w:tcPr>
            <w:tcW w:w="1275" w:type="dxa"/>
            <w:shd w:val="clear" w:color="auto" w:fill="00FF00"/>
          </w:tcPr>
          <w:p w:rsidR="000F687F" w:rsidRPr="00400D17" w:rsidRDefault="002E5519" w:rsidP="00D91DD9">
            <w:pPr>
              <w:rPr>
                <w:rFonts w:ascii="Arial Narrow" w:hAnsi="Arial Narrow" w:cs="Arial"/>
              </w:rPr>
            </w:pPr>
            <w:r>
              <w:rPr>
                <w:rFonts w:ascii="Arial Narrow" w:hAnsi="Arial Narrow" w:cs="Arial"/>
              </w:rPr>
              <w:t>Compri</w:t>
            </w:r>
            <w:r w:rsidR="00646C63">
              <w:rPr>
                <w:rFonts w:ascii="Arial Narrow" w:hAnsi="Arial Narrow" w:cs="Arial"/>
              </w:rPr>
              <w:t>on</w:t>
            </w:r>
          </w:p>
        </w:tc>
        <w:tc>
          <w:tcPr>
            <w:tcW w:w="4395" w:type="dxa"/>
            <w:shd w:val="clear" w:color="auto" w:fill="00FF00"/>
          </w:tcPr>
          <w:p w:rsidR="000F687F" w:rsidRPr="001B4883" w:rsidRDefault="00646C63" w:rsidP="00D91DD9">
            <w:pPr>
              <w:suppressAutoHyphens w:val="0"/>
              <w:snapToGrid w:val="0"/>
              <w:rPr>
                <w:rFonts w:ascii="Arial Narrow" w:hAnsi="Arial Narrow" w:cs="Arial"/>
              </w:rPr>
            </w:pPr>
            <w:r>
              <w:rPr>
                <w:rFonts w:ascii="Arial Narrow" w:hAnsi="Arial Narrow" w:cs="Arial"/>
              </w:rPr>
              <w:t>31.102, Rel-17 C</w:t>
            </w:r>
            <w:r w:rsidR="002E5519">
              <w:rPr>
                <w:rFonts w:ascii="Arial Narrow" w:hAnsi="Arial Narrow" w:cs="Arial"/>
              </w:rPr>
              <w:t>R#0, cat D, Inclusive Language R</w:t>
            </w:r>
            <w:r>
              <w:rPr>
                <w:rFonts w:ascii="Arial Narrow" w:hAnsi="Arial Narrow" w:cs="Arial"/>
              </w:rPr>
              <w:t>eview, TS 31.102</w:t>
            </w:r>
          </w:p>
        </w:tc>
        <w:tc>
          <w:tcPr>
            <w:tcW w:w="2693" w:type="dxa"/>
            <w:shd w:val="clear" w:color="auto" w:fill="00FF00"/>
          </w:tcPr>
          <w:p w:rsidR="000F687F" w:rsidRDefault="00E83120" w:rsidP="00D91DD9">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276" w:type="dxa"/>
            <w:shd w:val="clear" w:color="auto" w:fill="00FF00"/>
          </w:tcPr>
          <w:p w:rsidR="000F687F" w:rsidRPr="00C81381" w:rsidRDefault="000F687F" w:rsidP="00D91DD9">
            <w:pPr>
              <w:pStyle w:val="Textkrper"/>
              <w:suppressAutoHyphens w:val="0"/>
              <w:snapToGrid w:val="0"/>
              <w:rPr>
                <w:rFonts w:ascii="Arial Narrow" w:eastAsia="Arial Unicode MS" w:hAnsi="Arial Narrow" w:cs="Arial"/>
                <w:lang w:val="en-US"/>
              </w:rPr>
            </w:pPr>
          </w:p>
        </w:tc>
        <w:tc>
          <w:tcPr>
            <w:tcW w:w="3260" w:type="dxa"/>
            <w:shd w:val="clear" w:color="auto" w:fill="00FF00"/>
          </w:tcPr>
          <w:p w:rsidR="000F687F" w:rsidRDefault="000F687F" w:rsidP="00D91DD9">
            <w:pPr>
              <w:suppressAutoHyphens w:val="0"/>
              <w:snapToGrid w:val="0"/>
              <w:ind w:right="400"/>
              <w:rPr>
                <w:rFonts w:ascii="Arial Narrow" w:eastAsia="Arial Unicode MS" w:hAnsi="Arial Narrow" w:cs="Arial"/>
              </w:rPr>
            </w:pPr>
          </w:p>
        </w:tc>
      </w:tr>
      <w:tr w:rsidR="000F687F" w:rsidRPr="00C81381" w:rsidTr="00C34589">
        <w:trPr>
          <w:trHeight w:val="141"/>
        </w:trPr>
        <w:tc>
          <w:tcPr>
            <w:tcW w:w="851" w:type="dxa"/>
            <w:shd w:val="clear" w:color="auto" w:fill="auto"/>
          </w:tcPr>
          <w:p w:rsidR="000F687F" w:rsidRDefault="000F687F" w:rsidP="00D91DD9">
            <w:pPr>
              <w:snapToGrid w:val="0"/>
              <w:rPr>
                <w:rFonts w:ascii="Arial Narrow" w:hAnsi="Arial Narrow" w:cs="Arial"/>
              </w:rPr>
            </w:pPr>
          </w:p>
        </w:tc>
        <w:tc>
          <w:tcPr>
            <w:tcW w:w="1276" w:type="dxa"/>
            <w:shd w:val="clear" w:color="auto" w:fill="auto"/>
          </w:tcPr>
          <w:p w:rsidR="000F687F" w:rsidRPr="000A3409" w:rsidRDefault="000F687F" w:rsidP="00D91DD9">
            <w:pPr>
              <w:snapToGrid w:val="0"/>
              <w:rPr>
                <w:rFonts w:ascii="Arial Narrow" w:hAnsi="Arial Narrow" w:cs="Arial"/>
              </w:rPr>
            </w:pPr>
          </w:p>
        </w:tc>
        <w:tc>
          <w:tcPr>
            <w:tcW w:w="1275" w:type="dxa"/>
            <w:shd w:val="clear" w:color="auto" w:fill="auto"/>
          </w:tcPr>
          <w:p w:rsidR="000F687F" w:rsidRPr="00400D17" w:rsidRDefault="000F687F" w:rsidP="00D91DD9">
            <w:pPr>
              <w:rPr>
                <w:rFonts w:ascii="Arial Narrow" w:hAnsi="Arial Narrow" w:cs="Arial"/>
              </w:rPr>
            </w:pPr>
          </w:p>
        </w:tc>
        <w:tc>
          <w:tcPr>
            <w:tcW w:w="4395" w:type="dxa"/>
            <w:shd w:val="clear" w:color="auto" w:fill="auto"/>
          </w:tcPr>
          <w:p w:rsidR="000F687F" w:rsidRPr="001B4883" w:rsidRDefault="000F687F" w:rsidP="00D91DD9">
            <w:pPr>
              <w:suppressAutoHyphens w:val="0"/>
              <w:snapToGrid w:val="0"/>
              <w:rPr>
                <w:rFonts w:ascii="Arial Narrow" w:hAnsi="Arial Narrow" w:cs="Arial"/>
              </w:rPr>
            </w:pPr>
          </w:p>
        </w:tc>
        <w:tc>
          <w:tcPr>
            <w:tcW w:w="2693" w:type="dxa"/>
            <w:shd w:val="clear" w:color="auto" w:fill="auto"/>
          </w:tcPr>
          <w:p w:rsidR="000F687F" w:rsidRDefault="000F687F" w:rsidP="00D91DD9">
            <w:pPr>
              <w:suppressAutoHyphens w:val="0"/>
              <w:snapToGrid w:val="0"/>
              <w:rPr>
                <w:rFonts w:ascii="Arial Narrow" w:eastAsia="Arial Unicode MS" w:hAnsi="Arial Narrow" w:cs="Arial"/>
              </w:rPr>
            </w:pPr>
          </w:p>
        </w:tc>
        <w:tc>
          <w:tcPr>
            <w:tcW w:w="1276" w:type="dxa"/>
            <w:shd w:val="clear" w:color="auto" w:fill="auto"/>
          </w:tcPr>
          <w:p w:rsidR="000F687F" w:rsidRPr="00C81381" w:rsidRDefault="000F687F" w:rsidP="00D91DD9">
            <w:pPr>
              <w:pStyle w:val="Textkrper"/>
              <w:suppressAutoHyphens w:val="0"/>
              <w:snapToGrid w:val="0"/>
              <w:rPr>
                <w:rFonts w:ascii="Arial Narrow" w:eastAsia="Arial Unicode MS" w:hAnsi="Arial Narrow" w:cs="Arial"/>
                <w:lang w:val="en-US"/>
              </w:rPr>
            </w:pPr>
          </w:p>
        </w:tc>
        <w:tc>
          <w:tcPr>
            <w:tcW w:w="3260" w:type="dxa"/>
            <w:shd w:val="clear" w:color="auto" w:fill="auto"/>
          </w:tcPr>
          <w:p w:rsidR="000F687F" w:rsidRDefault="000F687F" w:rsidP="00D91DD9">
            <w:pPr>
              <w:suppressAutoHyphens w:val="0"/>
              <w:snapToGrid w:val="0"/>
              <w:ind w:right="400"/>
              <w:rPr>
                <w:rFonts w:ascii="Arial Narrow" w:eastAsia="Arial Unicode MS" w:hAnsi="Arial Narrow" w:cs="Arial"/>
              </w:rPr>
            </w:pPr>
          </w:p>
        </w:tc>
      </w:tr>
    </w:tbl>
    <w:p w:rsidR="00400D17" w:rsidRPr="00400D17" w:rsidRDefault="00400D17" w:rsidP="00400D17">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rsidTr="00FC51A7">
        <w:trPr>
          <w:trHeight w:val="141"/>
        </w:trPr>
        <w:tc>
          <w:tcPr>
            <w:tcW w:w="817" w:type="dxa"/>
            <w:shd w:val="clear" w:color="auto" w:fill="auto"/>
          </w:tcPr>
          <w:p w:rsidR="005A16ED" w:rsidRDefault="005A16ED" w:rsidP="000A3409">
            <w:pPr>
              <w:snapToGrid w:val="0"/>
              <w:rPr>
                <w:rFonts w:ascii="Arial Narrow" w:hAnsi="Arial Narrow" w:cs="Arial"/>
              </w:rPr>
            </w:pPr>
          </w:p>
        </w:tc>
        <w:tc>
          <w:tcPr>
            <w:tcW w:w="1276" w:type="dxa"/>
            <w:shd w:val="clear" w:color="auto" w:fill="auto"/>
          </w:tcPr>
          <w:p w:rsidR="005A16ED" w:rsidRPr="005A16ED" w:rsidRDefault="005A16ED" w:rsidP="000A3409">
            <w:pPr>
              <w:suppressAutoHyphens w:val="0"/>
              <w:snapToGrid w:val="0"/>
              <w:rPr>
                <w:rFonts w:ascii="Arial Narrow" w:hAnsi="Arial Narrow" w:cs="Arial"/>
              </w:rPr>
            </w:pPr>
          </w:p>
        </w:tc>
        <w:tc>
          <w:tcPr>
            <w:tcW w:w="1276" w:type="dxa"/>
            <w:shd w:val="clear" w:color="auto" w:fill="auto"/>
          </w:tcPr>
          <w:p w:rsidR="005A16ED" w:rsidRPr="005A16ED" w:rsidRDefault="005A16ED" w:rsidP="000A3409">
            <w:pPr>
              <w:snapToGrid w:val="0"/>
              <w:rPr>
                <w:rFonts w:ascii="Arial Narrow" w:hAnsi="Arial Narrow" w:cs="Arial"/>
              </w:rPr>
            </w:pPr>
          </w:p>
        </w:tc>
        <w:tc>
          <w:tcPr>
            <w:tcW w:w="4394" w:type="dxa"/>
            <w:shd w:val="clear" w:color="auto" w:fill="auto"/>
          </w:tcPr>
          <w:p w:rsidR="005A16ED" w:rsidRDefault="005A16ED" w:rsidP="000A3409">
            <w:pPr>
              <w:suppressAutoHyphens w:val="0"/>
              <w:snapToGrid w:val="0"/>
              <w:rPr>
                <w:rFonts w:ascii="Arial Narrow" w:hAnsi="Arial Narrow" w:cs="Arial"/>
              </w:rPr>
            </w:pPr>
          </w:p>
        </w:tc>
        <w:tc>
          <w:tcPr>
            <w:tcW w:w="2693" w:type="dxa"/>
            <w:shd w:val="clear" w:color="auto" w:fill="auto"/>
          </w:tcPr>
          <w:p w:rsidR="005A16ED" w:rsidRPr="000A3409" w:rsidRDefault="005A16ED" w:rsidP="000A3409">
            <w:pPr>
              <w:suppressAutoHyphens w:val="0"/>
              <w:snapToGrid w:val="0"/>
              <w:rPr>
                <w:rFonts w:ascii="Arial Narrow" w:hAnsi="Arial Narrow" w:cs="Arial"/>
              </w:rPr>
            </w:pPr>
          </w:p>
        </w:tc>
        <w:tc>
          <w:tcPr>
            <w:tcW w:w="1134" w:type="dxa"/>
            <w:shd w:val="clear" w:color="auto" w:fill="auto"/>
          </w:tcPr>
          <w:p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rsidR="005A16ED" w:rsidRPr="000A3409" w:rsidRDefault="005A16ED" w:rsidP="000A3409">
            <w:pPr>
              <w:suppressAutoHyphens w:val="0"/>
              <w:snapToGrid w:val="0"/>
              <w:ind w:right="400"/>
              <w:rPr>
                <w:rFonts w:ascii="Arial Narrow" w:hAnsi="Arial Narrow" w:cs="Arial"/>
              </w:rPr>
            </w:pPr>
          </w:p>
        </w:tc>
      </w:tr>
    </w:tbl>
    <w:p w:rsidR="005A16ED" w:rsidRPr="005A16ED" w:rsidRDefault="005A16ED" w:rsidP="005A16ED">
      <w:pPr>
        <w:pStyle w:val="Textkrper"/>
        <w:rPr>
          <w:lang w:val="en-US"/>
        </w:rPr>
      </w:pPr>
    </w:p>
    <w:p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rsidTr="00E93C08">
        <w:trPr>
          <w:trHeight w:val="141"/>
        </w:trPr>
        <w:tc>
          <w:tcPr>
            <w:tcW w:w="817" w:type="dxa"/>
            <w:shd w:val="clear" w:color="auto" w:fill="FFFFFF"/>
          </w:tcPr>
          <w:p w:rsidR="009E4BA4" w:rsidRDefault="009E4BA4" w:rsidP="00A325E8"/>
        </w:tc>
        <w:tc>
          <w:tcPr>
            <w:tcW w:w="1276" w:type="dxa"/>
            <w:shd w:val="clear" w:color="auto" w:fill="FFFFFF"/>
          </w:tcPr>
          <w:p w:rsidR="009E4BA4" w:rsidRPr="0018399A" w:rsidRDefault="009E4BA4" w:rsidP="00A325E8">
            <w:pPr>
              <w:snapToGrid w:val="0"/>
              <w:rPr>
                <w:rFonts w:ascii="Arial Narrow" w:hAnsi="Arial Narrow" w:cs="Arial"/>
              </w:rPr>
            </w:pPr>
          </w:p>
        </w:tc>
        <w:tc>
          <w:tcPr>
            <w:tcW w:w="1276" w:type="dxa"/>
            <w:shd w:val="clear" w:color="auto" w:fill="FFFFFF"/>
          </w:tcPr>
          <w:p w:rsidR="009E4BA4" w:rsidRPr="000A3409" w:rsidRDefault="009E4BA4" w:rsidP="00A325E8">
            <w:pPr>
              <w:snapToGrid w:val="0"/>
              <w:rPr>
                <w:rFonts w:ascii="Arial Narrow" w:hAnsi="Arial Narrow" w:cs="Arial"/>
              </w:rPr>
            </w:pPr>
          </w:p>
        </w:tc>
        <w:tc>
          <w:tcPr>
            <w:tcW w:w="4394" w:type="dxa"/>
            <w:shd w:val="clear" w:color="auto" w:fill="FFFFFF"/>
          </w:tcPr>
          <w:p w:rsidR="009E4BA4" w:rsidRDefault="009E4BA4" w:rsidP="00A325E8">
            <w:pPr>
              <w:suppressAutoHyphens w:val="0"/>
              <w:snapToGrid w:val="0"/>
              <w:rPr>
                <w:rFonts w:ascii="Arial Narrow" w:hAnsi="Arial Narrow" w:cs="Arial"/>
              </w:rPr>
            </w:pPr>
          </w:p>
        </w:tc>
        <w:tc>
          <w:tcPr>
            <w:tcW w:w="2693" w:type="dxa"/>
            <w:shd w:val="clear" w:color="auto" w:fill="FFFFFF"/>
          </w:tcPr>
          <w:p w:rsidR="009E4BA4" w:rsidRPr="000A3409" w:rsidRDefault="009E4BA4" w:rsidP="00A325E8">
            <w:pPr>
              <w:suppressAutoHyphens w:val="0"/>
              <w:snapToGrid w:val="0"/>
              <w:rPr>
                <w:rFonts w:ascii="Arial Narrow" w:hAnsi="Arial Narrow" w:cs="Arial"/>
              </w:rPr>
            </w:pPr>
          </w:p>
        </w:tc>
        <w:tc>
          <w:tcPr>
            <w:tcW w:w="1134" w:type="dxa"/>
            <w:shd w:val="clear" w:color="auto" w:fill="FFFFFF"/>
          </w:tcPr>
          <w:p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rsidR="009E4BA4" w:rsidRPr="000A3409" w:rsidRDefault="009E4BA4" w:rsidP="00A325E8">
            <w:pPr>
              <w:suppressAutoHyphens w:val="0"/>
              <w:snapToGrid w:val="0"/>
              <w:ind w:right="400"/>
              <w:rPr>
                <w:rFonts w:ascii="Arial Narrow" w:hAnsi="Arial Narrow" w:cs="Arial"/>
              </w:rPr>
            </w:pPr>
          </w:p>
        </w:tc>
      </w:tr>
    </w:tbl>
    <w:p w:rsidR="00400D17" w:rsidRDefault="00400D17" w:rsidP="005E516B">
      <w:pPr>
        <w:pStyle w:val="Textkrper"/>
      </w:pPr>
    </w:p>
    <w:p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rsidTr="00213A58">
        <w:trPr>
          <w:trHeight w:val="141"/>
        </w:trPr>
        <w:tc>
          <w:tcPr>
            <w:tcW w:w="817" w:type="dxa"/>
            <w:shd w:val="clear" w:color="auto" w:fill="FFFFFF"/>
          </w:tcPr>
          <w:p w:rsidR="00213A58" w:rsidRDefault="00213A58" w:rsidP="00E93C08"/>
        </w:tc>
        <w:tc>
          <w:tcPr>
            <w:tcW w:w="1276" w:type="dxa"/>
            <w:shd w:val="clear" w:color="auto" w:fill="FFFFFF"/>
          </w:tcPr>
          <w:p w:rsidR="00213A58" w:rsidRPr="0018399A" w:rsidRDefault="00213A58" w:rsidP="00E93C08">
            <w:pPr>
              <w:snapToGrid w:val="0"/>
              <w:rPr>
                <w:rFonts w:ascii="Arial Narrow" w:hAnsi="Arial Narrow" w:cs="Arial"/>
              </w:rPr>
            </w:pPr>
          </w:p>
        </w:tc>
        <w:tc>
          <w:tcPr>
            <w:tcW w:w="1276" w:type="dxa"/>
            <w:shd w:val="clear" w:color="auto" w:fill="FFFFFF"/>
          </w:tcPr>
          <w:p w:rsidR="00213A58" w:rsidRPr="000A3409" w:rsidRDefault="00213A58" w:rsidP="00E93C08">
            <w:pPr>
              <w:snapToGrid w:val="0"/>
              <w:rPr>
                <w:rFonts w:ascii="Arial Narrow" w:hAnsi="Arial Narrow" w:cs="Arial"/>
              </w:rPr>
            </w:pPr>
          </w:p>
        </w:tc>
        <w:tc>
          <w:tcPr>
            <w:tcW w:w="4394" w:type="dxa"/>
            <w:shd w:val="clear" w:color="auto" w:fill="FFFFFF"/>
          </w:tcPr>
          <w:p w:rsidR="00213A58" w:rsidRDefault="00213A58" w:rsidP="00E93C08">
            <w:pPr>
              <w:suppressAutoHyphens w:val="0"/>
              <w:snapToGrid w:val="0"/>
              <w:rPr>
                <w:rFonts w:ascii="Arial Narrow" w:hAnsi="Arial Narrow" w:cs="Arial"/>
              </w:rPr>
            </w:pPr>
          </w:p>
        </w:tc>
        <w:tc>
          <w:tcPr>
            <w:tcW w:w="2693" w:type="dxa"/>
            <w:shd w:val="clear" w:color="auto" w:fill="FFFFFF"/>
          </w:tcPr>
          <w:p w:rsidR="00213A58" w:rsidRPr="000A3409" w:rsidRDefault="00213A58" w:rsidP="00E93C08">
            <w:pPr>
              <w:suppressAutoHyphens w:val="0"/>
              <w:snapToGrid w:val="0"/>
              <w:rPr>
                <w:rFonts w:ascii="Arial Narrow" w:hAnsi="Arial Narrow" w:cs="Arial"/>
              </w:rPr>
            </w:pPr>
          </w:p>
        </w:tc>
        <w:tc>
          <w:tcPr>
            <w:tcW w:w="1134" w:type="dxa"/>
            <w:shd w:val="clear" w:color="auto" w:fill="FFFFFF"/>
          </w:tcPr>
          <w:p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rsidR="00213A58" w:rsidRPr="000A3409" w:rsidRDefault="00213A58" w:rsidP="00E93C08">
            <w:pPr>
              <w:suppressAutoHyphens w:val="0"/>
              <w:snapToGrid w:val="0"/>
              <w:ind w:right="400"/>
              <w:rPr>
                <w:rFonts w:ascii="Arial Narrow" w:hAnsi="Arial Narrow" w:cs="Arial"/>
              </w:rPr>
            </w:pPr>
          </w:p>
        </w:tc>
      </w:tr>
    </w:tbl>
    <w:p w:rsidR="00213A58" w:rsidRDefault="00213A58" w:rsidP="005E516B">
      <w:pPr>
        <w:pStyle w:val="Textkrper"/>
        <w:rPr>
          <w:lang w:val="en-US"/>
        </w:rPr>
      </w:pPr>
    </w:p>
    <w:p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rsidTr="0019006B">
        <w:trPr>
          <w:trHeight w:val="141"/>
        </w:trPr>
        <w:tc>
          <w:tcPr>
            <w:tcW w:w="817" w:type="dxa"/>
            <w:shd w:val="clear" w:color="auto" w:fill="FFFFFF"/>
          </w:tcPr>
          <w:p w:rsidR="0013531A" w:rsidRDefault="0013531A" w:rsidP="0019006B"/>
        </w:tc>
        <w:tc>
          <w:tcPr>
            <w:tcW w:w="1276" w:type="dxa"/>
            <w:shd w:val="clear" w:color="auto" w:fill="FFFFFF"/>
          </w:tcPr>
          <w:p w:rsidR="0013531A" w:rsidRPr="0018399A" w:rsidRDefault="0013531A" w:rsidP="0019006B">
            <w:pPr>
              <w:snapToGrid w:val="0"/>
              <w:rPr>
                <w:rFonts w:ascii="Arial Narrow" w:hAnsi="Arial Narrow" w:cs="Arial"/>
              </w:rPr>
            </w:pPr>
          </w:p>
        </w:tc>
        <w:tc>
          <w:tcPr>
            <w:tcW w:w="1276" w:type="dxa"/>
            <w:shd w:val="clear" w:color="auto" w:fill="FFFFFF"/>
          </w:tcPr>
          <w:p w:rsidR="0013531A" w:rsidRPr="000A3409" w:rsidRDefault="0013531A" w:rsidP="0019006B">
            <w:pPr>
              <w:snapToGrid w:val="0"/>
              <w:rPr>
                <w:rFonts w:ascii="Arial Narrow" w:hAnsi="Arial Narrow" w:cs="Arial"/>
              </w:rPr>
            </w:pPr>
          </w:p>
        </w:tc>
        <w:tc>
          <w:tcPr>
            <w:tcW w:w="4394" w:type="dxa"/>
            <w:shd w:val="clear" w:color="auto" w:fill="FFFFFF"/>
          </w:tcPr>
          <w:p w:rsidR="0013531A" w:rsidRDefault="0013531A" w:rsidP="0019006B">
            <w:pPr>
              <w:suppressAutoHyphens w:val="0"/>
              <w:snapToGrid w:val="0"/>
              <w:rPr>
                <w:rFonts w:ascii="Arial Narrow" w:hAnsi="Arial Narrow" w:cs="Arial"/>
              </w:rPr>
            </w:pPr>
          </w:p>
        </w:tc>
        <w:tc>
          <w:tcPr>
            <w:tcW w:w="2693" w:type="dxa"/>
            <w:shd w:val="clear" w:color="auto" w:fill="FFFFFF"/>
          </w:tcPr>
          <w:p w:rsidR="0013531A" w:rsidRPr="000A3409" w:rsidRDefault="0013531A" w:rsidP="0019006B">
            <w:pPr>
              <w:suppressAutoHyphens w:val="0"/>
              <w:snapToGrid w:val="0"/>
              <w:rPr>
                <w:rFonts w:ascii="Arial Narrow" w:hAnsi="Arial Narrow" w:cs="Arial"/>
              </w:rPr>
            </w:pPr>
          </w:p>
        </w:tc>
        <w:tc>
          <w:tcPr>
            <w:tcW w:w="1134" w:type="dxa"/>
            <w:shd w:val="clear" w:color="auto" w:fill="FFFFFF"/>
          </w:tcPr>
          <w:p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rsidR="0013531A" w:rsidRPr="000A3409" w:rsidRDefault="0013531A" w:rsidP="0019006B">
            <w:pPr>
              <w:suppressAutoHyphens w:val="0"/>
              <w:snapToGrid w:val="0"/>
              <w:ind w:right="400"/>
              <w:rPr>
                <w:rFonts w:ascii="Arial Narrow" w:hAnsi="Arial Narrow" w:cs="Arial"/>
              </w:rPr>
            </w:pPr>
          </w:p>
        </w:tc>
      </w:tr>
    </w:tbl>
    <w:p w:rsidR="0013531A" w:rsidRDefault="0013531A" w:rsidP="005E516B">
      <w:pPr>
        <w:pStyle w:val="Textkrper"/>
      </w:pPr>
    </w:p>
    <w:p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rsidTr="00E069B0">
        <w:trPr>
          <w:trHeight w:val="141"/>
        </w:trPr>
        <w:tc>
          <w:tcPr>
            <w:tcW w:w="817" w:type="dxa"/>
            <w:shd w:val="clear" w:color="auto" w:fill="FFFFFF"/>
          </w:tcPr>
          <w:p w:rsidR="006F73AB" w:rsidRDefault="006F73AB" w:rsidP="00E069B0"/>
        </w:tc>
        <w:tc>
          <w:tcPr>
            <w:tcW w:w="1276" w:type="dxa"/>
            <w:shd w:val="clear" w:color="auto" w:fill="FFFFFF"/>
          </w:tcPr>
          <w:p w:rsidR="006F73AB" w:rsidRPr="0018399A" w:rsidRDefault="006F73AB" w:rsidP="00E069B0">
            <w:pPr>
              <w:snapToGrid w:val="0"/>
              <w:rPr>
                <w:rFonts w:ascii="Arial Narrow" w:hAnsi="Arial Narrow" w:cs="Arial"/>
              </w:rPr>
            </w:pPr>
          </w:p>
        </w:tc>
        <w:tc>
          <w:tcPr>
            <w:tcW w:w="1276" w:type="dxa"/>
            <w:shd w:val="clear" w:color="auto" w:fill="FFFFFF"/>
          </w:tcPr>
          <w:p w:rsidR="006F73AB" w:rsidRPr="000A3409" w:rsidRDefault="006F73AB" w:rsidP="00E069B0">
            <w:pPr>
              <w:snapToGrid w:val="0"/>
              <w:rPr>
                <w:rFonts w:ascii="Arial Narrow" w:hAnsi="Arial Narrow" w:cs="Arial"/>
              </w:rPr>
            </w:pPr>
          </w:p>
        </w:tc>
        <w:tc>
          <w:tcPr>
            <w:tcW w:w="4394" w:type="dxa"/>
            <w:shd w:val="clear" w:color="auto" w:fill="FFFFFF"/>
          </w:tcPr>
          <w:p w:rsidR="006F73AB" w:rsidRDefault="006F73AB" w:rsidP="00E069B0">
            <w:pPr>
              <w:suppressAutoHyphens w:val="0"/>
              <w:snapToGrid w:val="0"/>
              <w:rPr>
                <w:rFonts w:ascii="Arial Narrow" w:hAnsi="Arial Narrow" w:cs="Arial"/>
              </w:rPr>
            </w:pPr>
          </w:p>
        </w:tc>
        <w:tc>
          <w:tcPr>
            <w:tcW w:w="2693" w:type="dxa"/>
            <w:shd w:val="clear" w:color="auto" w:fill="FFFFFF"/>
          </w:tcPr>
          <w:p w:rsidR="006F73AB" w:rsidRPr="000A3409" w:rsidRDefault="006F73AB" w:rsidP="00E069B0">
            <w:pPr>
              <w:suppressAutoHyphens w:val="0"/>
              <w:snapToGrid w:val="0"/>
              <w:rPr>
                <w:rFonts w:ascii="Arial Narrow" w:hAnsi="Arial Narrow" w:cs="Arial"/>
              </w:rPr>
            </w:pPr>
          </w:p>
        </w:tc>
        <w:tc>
          <w:tcPr>
            <w:tcW w:w="1134" w:type="dxa"/>
            <w:shd w:val="clear" w:color="auto" w:fill="FFFFFF"/>
          </w:tcPr>
          <w:p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rsidR="006F73AB" w:rsidRPr="000A3409" w:rsidRDefault="006F73AB" w:rsidP="00E069B0">
            <w:pPr>
              <w:suppressAutoHyphens w:val="0"/>
              <w:snapToGrid w:val="0"/>
              <w:ind w:right="400"/>
              <w:rPr>
                <w:rFonts w:ascii="Arial Narrow" w:hAnsi="Arial Narrow" w:cs="Arial"/>
              </w:rPr>
            </w:pPr>
          </w:p>
        </w:tc>
      </w:tr>
    </w:tbl>
    <w:p w:rsidR="006F73AB" w:rsidRPr="006F73AB" w:rsidRDefault="006F73AB" w:rsidP="006F73AB">
      <w:pPr>
        <w:pStyle w:val="Textkrper"/>
        <w:rPr>
          <w:lang w:val="en-US"/>
        </w:rPr>
      </w:pPr>
    </w:p>
    <w:p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34589" w:rsidRPr="00C81381" w:rsidTr="00804EE0">
        <w:trPr>
          <w:trHeight w:val="141"/>
        </w:trPr>
        <w:tc>
          <w:tcPr>
            <w:tcW w:w="817" w:type="dxa"/>
            <w:tcBorders>
              <w:bottom w:val="single" w:sz="4" w:space="0" w:color="auto"/>
            </w:tcBorders>
            <w:shd w:val="clear" w:color="auto" w:fill="FF9900"/>
          </w:tcPr>
          <w:p w:rsidR="00C34589" w:rsidRDefault="00C34589" w:rsidP="00A5584A">
            <w:pPr>
              <w:snapToGrid w:val="0"/>
              <w:rPr>
                <w:rFonts w:ascii="Arial Narrow" w:hAnsi="Arial Narrow" w:cs="Arial"/>
              </w:rPr>
            </w:pPr>
          </w:p>
        </w:tc>
        <w:tc>
          <w:tcPr>
            <w:tcW w:w="1276" w:type="dxa"/>
            <w:tcBorders>
              <w:bottom w:val="single" w:sz="4" w:space="0" w:color="auto"/>
            </w:tcBorders>
            <w:shd w:val="clear" w:color="auto" w:fill="FF9900"/>
          </w:tcPr>
          <w:p w:rsidR="00C34589" w:rsidRDefault="00C34589" w:rsidP="00A5584A">
            <w:pPr>
              <w:rPr>
                <w:rFonts w:cs="Arial"/>
                <w:b/>
                <w:bCs/>
                <w:color w:val="0000FF"/>
                <w:sz w:val="16"/>
                <w:szCs w:val="16"/>
                <w:u w:val="single"/>
              </w:rPr>
            </w:pPr>
            <w:hyperlink r:id="rId100" w:history="1">
              <w:r>
                <w:rPr>
                  <w:rStyle w:val="Hyperlink"/>
                  <w:rFonts w:cs="Arial"/>
                  <w:bCs/>
                  <w:sz w:val="16"/>
                  <w:szCs w:val="16"/>
                </w:rPr>
                <w:t>C6-200773</w:t>
              </w:r>
            </w:hyperlink>
          </w:p>
        </w:tc>
        <w:tc>
          <w:tcPr>
            <w:tcW w:w="1276"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CMDI</w:t>
            </w:r>
          </w:p>
        </w:tc>
        <w:tc>
          <w:tcPr>
            <w:tcW w:w="4394"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31.102, Rel-16, CR#0906, cat B, Support for CAG-access-indication by USIM</w:t>
            </w:r>
          </w:p>
        </w:tc>
        <w:tc>
          <w:tcPr>
            <w:tcW w:w="2693" w:type="dxa"/>
            <w:tcBorders>
              <w:bottom w:val="single" w:sz="4" w:space="0" w:color="auto"/>
            </w:tcBorders>
            <w:shd w:val="clear" w:color="auto" w:fill="FF9900"/>
          </w:tcPr>
          <w:p w:rsidR="00C34589" w:rsidRDefault="00C34589" w:rsidP="00A5584A">
            <w:pPr>
              <w:rPr>
                <w:rFonts w:cs="Arial"/>
                <w:sz w:val="16"/>
                <w:szCs w:val="16"/>
              </w:rPr>
            </w:pPr>
            <w:r>
              <w:rPr>
                <w:rFonts w:cs="Arial"/>
                <w:sz w:val="16"/>
                <w:szCs w:val="16"/>
              </w:rPr>
              <w:t>Postponed</w:t>
            </w:r>
          </w:p>
          <w:p w:rsidR="00E83120" w:rsidRDefault="00E83120" w:rsidP="00A5584A">
            <w:pPr>
              <w:rPr>
                <w:rFonts w:cs="Arial"/>
                <w:sz w:val="16"/>
                <w:szCs w:val="16"/>
              </w:rPr>
            </w:pPr>
            <w:r>
              <w:rPr>
                <w:rFonts w:cs="Arial"/>
                <w:sz w:val="16"/>
                <w:szCs w:val="16"/>
              </w:rPr>
              <w:t>Postponed again</w:t>
            </w:r>
          </w:p>
        </w:tc>
        <w:tc>
          <w:tcPr>
            <w:tcW w:w="1134" w:type="dxa"/>
            <w:tcBorders>
              <w:bottom w:val="single" w:sz="4" w:space="0" w:color="auto"/>
            </w:tcBorders>
            <w:shd w:val="clear" w:color="auto" w:fill="FF9900"/>
          </w:tcPr>
          <w:p w:rsidR="00C34589" w:rsidRPr="00C81381" w:rsidRDefault="00C34589" w:rsidP="00A5584A">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9900"/>
          </w:tcPr>
          <w:p w:rsidR="00C34589" w:rsidRPr="00B00F86" w:rsidRDefault="00C34589" w:rsidP="00A5584A">
            <w:pPr>
              <w:suppressAutoHyphens w:val="0"/>
              <w:snapToGrid w:val="0"/>
              <w:ind w:right="400"/>
              <w:rPr>
                <w:rFonts w:ascii="Arial Narrow" w:eastAsia="Arial Unicode MS" w:hAnsi="Arial Narrow" w:cs="Arial"/>
                <w:sz w:val="16"/>
              </w:rPr>
            </w:pPr>
            <w:r w:rsidRPr="00B00F86">
              <w:rPr>
                <w:rFonts w:ascii="Arial Narrow" w:eastAsia="Arial Unicode MS" w:hAnsi="Arial Narrow" w:cs="Arial"/>
                <w:sz w:val="16"/>
              </w:rPr>
              <w:t>See C6-200774</w:t>
            </w:r>
          </w:p>
          <w:p w:rsidR="00C34589" w:rsidRPr="00B00F86" w:rsidRDefault="00C34589" w:rsidP="00A5584A">
            <w:pPr>
              <w:suppressAutoHyphens w:val="0"/>
              <w:snapToGrid w:val="0"/>
              <w:ind w:right="400"/>
              <w:rPr>
                <w:rFonts w:ascii="Arial Narrow" w:eastAsia="Arial Unicode MS" w:hAnsi="Arial Narrow" w:cs="Arial"/>
                <w:sz w:val="16"/>
              </w:rPr>
            </w:pPr>
            <w:r w:rsidRPr="00B00F86">
              <w:rPr>
                <w:rFonts w:ascii="Arial Narrow" w:eastAsia="Arial Unicode MS" w:hAnsi="Arial Narrow" w:cs="Arial"/>
                <w:sz w:val="16"/>
              </w:rPr>
              <w:t>CT1 has postponed this issue. Hence also this CR needs to be postponed.</w:t>
            </w:r>
          </w:p>
          <w:p w:rsidR="00E83120" w:rsidRPr="00B00F86" w:rsidRDefault="00E83120" w:rsidP="00A5584A">
            <w:pPr>
              <w:suppressAutoHyphens w:val="0"/>
              <w:snapToGrid w:val="0"/>
              <w:ind w:right="400"/>
              <w:rPr>
                <w:rFonts w:ascii="Arial Narrow" w:eastAsia="Arial Unicode MS" w:hAnsi="Arial Narrow" w:cs="Arial"/>
                <w:sz w:val="16"/>
              </w:rPr>
            </w:pPr>
            <w:r w:rsidRPr="00B00F86">
              <w:rPr>
                <w:rFonts w:ascii="Arial Narrow" w:eastAsia="Arial Unicode MS" w:hAnsi="Arial Narrow" w:cs="Arial"/>
                <w:sz w:val="16"/>
              </w:rPr>
              <w:t>Still no agreement in CT1</w:t>
            </w:r>
          </w:p>
        </w:tc>
      </w:tr>
      <w:tr w:rsidR="00F97718" w:rsidRPr="00C81381" w:rsidTr="00804EE0">
        <w:trPr>
          <w:trHeight w:val="141"/>
        </w:trPr>
        <w:tc>
          <w:tcPr>
            <w:tcW w:w="817" w:type="dxa"/>
            <w:tcBorders>
              <w:bottom w:val="single" w:sz="4" w:space="0" w:color="auto"/>
            </w:tcBorders>
            <w:shd w:val="clear" w:color="auto" w:fill="00FF00"/>
          </w:tcPr>
          <w:p w:rsidR="00C34589" w:rsidRDefault="00C34589"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F97718" w:rsidP="00F97718">
            <w:pPr>
              <w:suppressAutoHyphens w:val="0"/>
              <w:rPr>
                <w:rFonts w:cs="Arial"/>
                <w:b/>
                <w:bCs/>
                <w:color w:val="0000FF"/>
                <w:sz w:val="16"/>
                <w:szCs w:val="16"/>
                <w:u w:val="single"/>
                <w:lang w:val="de-DE" w:eastAsia="de-DE"/>
              </w:rPr>
            </w:pPr>
            <w:hyperlink r:id="rId101" w:history="1">
              <w:r>
                <w:rPr>
                  <w:rStyle w:val="Hyperlink"/>
                  <w:rFonts w:cs="Arial"/>
                  <w:b w:val="0"/>
                  <w:bCs/>
                  <w:sz w:val="16"/>
                  <w:szCs w:val="16"/>
                </w:rPr>
                <w:t>C6-210023</w:t>
              </w:r>
            </w:hyperlink>
          </w:p>
        </w:tc>
        <w:tc>
          <w:tcPr>
            <w:tcW w:w="1276"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THALES</w:t>
            </w:r>
          </w:p>
        </w:tc>
        <w:tc>
          <w:tcPr>
            <w:tcW w:w="4394" w:type="dxa"/>
            <w:tcBorders>
              <w:bottom w:val="single" w:sz="4" w:space="0" w:color="auto"/>
            </w:tcBorders>
            <w:shd w:val="clear" w:color="auto" w:fill="00FF00"/>
          </w:tcPr>
          <w:p w:rsidR="00F97718" w:rsidRDefault="00F97718" w:rsidP="00C34589">
            <w:pPr>
              <w:rPr>
                <w:rFonts w:cs="Arial"/>
                <w:sz w:val="16"/>
                <w:szCs w:val="16"/>
              </w:rPr>
            </w:pPr>
            <w:r>
              <w:rPr>
                <w:rFonts w:cs="Arial"/>
                <w:sz w:val="16"/>
                <w:szCs w:val="16"/>
              </w:rPr>
              <w:t>31.102</w:t>
            </w:r>
            <w:r w:rsidR="00C34589">
              <w:rPr>
                <w:rFonts w:cs="Arial"/>
                <w:sz w:val="16"/>
                <w:szCs w:val="16"/>
              </w:rPr>
              <w:t>, Rel-17</w:t>
            </w:r>
            <w:r>
              <w:rPr>
                <w:rFonts w:cs="Arial"/>
                <w:sz w:val="16"/>
                <w:szCs w:val="16"/>
              </w:rPr>
              <w:t>, CR#0</w:t>
            </w:r>
            <w:r w:rsidR="00C34589">
              <w:rPr>
                <w:rFonts w:cs="Arial"/>
                <w:sz w:val="16"/>
                <w:szCs w:val="16"/>
              </w:rPr>
              <w:t>908</w:t>
            </w:r>
            <w:r>
              <w:rPr>
                <w:rFonts w:cs="Arial"/>
                <w:sz w:val="16"/>
                <w:szCs w:val="16"/>
              </w:rPr>
              <w:t xml:space="preserve">, cat </w:t>
            </w:r>
            <w:r w:rsidR="00C34589">
              <w:rPr>
                <w:rFonts w:cs="Arial"/>
                <w:sz w:val="16"/>
                <w:szCs w:val="16"/>
              </w:rPr>
              <w:t>B</w:t>
            </w:r>
            <w:r>
              <w:rPr>
                <w:rFonts w:cs="Arial"/>
                <w:sz w:val="16"/>
                <w:szCs w:val="16"/>
              </w:rPr>
              <w:t>, Satellite RATs for PLMN selection</w:t>
            </w:r>
          </w:p>
        </w:tc>
        <w:tc>
          <w:tcPr>
            <w:tcW w:w="2693" w:type="dxa"/>
            <w:tcBorders>
              <w:bottom w:val="single" w:sz="4" w:space="0" w:color="auto"/>
            </w:tcBorders>
            <w:shd w:val="clear" w:color="auto" w:fill="00FF00"/>
          </w:tcPr>
          <w:p w:rsidR="00F97718" w:rsidRDefault="00804EE0" w:rsidP="00F97718">
            <w:pPr>
              <w:rPr>
                <w:rFonts w:cs="Arial"/>
                <w:sz w:val="16"/>
                <w:szCs w:val="16"/>
              </w:rPr>
            </w:pPr>
            <w:r>
              <w:rPr>
                <w:rFonts w:cs="Arial"/>
                <w:sz w:val="16"/>
                <w:szCs w:val="16"/>
              </w:rPr>
              <w:t>Agreed</w:t>
            </w:r>
          </w:p>
        </w:tc>
        <w:tc>
          <w:tcPr>
            <w:tcW w:w="1134"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rsidR="00F97718" w:rsidRPr="00B00F86" w:rsidRDefault="00F97718" w:rsidP="00F97718">
            <w:pPr>
              <w:suppressAutoHyphens w:val="0"/>
              <w:snapToGrid w:val="0"/>
              <w:ind w:right="400"/>
              <w:rPr>
                <w:rFonts w:ascii="Arial Narrow" w:eastAsia="Arial Unicode MS" w:hAnsi="Arial Narrow" w:cs="Arial"/>
                <w:sz w:val="16"/>
              </w:rPr>
            </w:pPr>
          </w:p>
        </w:tc>
      </w:tr>
      <w:tr w:rsidR="00F97718" w:rsidRPr="00C81381" w:rsidTr="00BD1865">
        <w:trPr>
          <w:trHeight w:val="141"/>
        </w:trPr>
        <w:tc>
          <w:tcPr>
            <w:tcW w:w="817" w:type="dxa"/>
            <w:tcBorders>
              <w:bottom w:val="single" w:sz="4" w:space="0" w:color="auto"/>
            </w:tcBorders>
            <w:shd w:val="clear" w:color="auto" w:fill="00FF00"/>
          </w:tcPr>
          <w:p w:rsidR="00F97718" w:rsidRDefault="00C34589" w:rsidP="00F9771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00"/>
          </w:tcPr>
          <w:p w:rsidR="00F97718" w:rsidRDefault="00F97718" w:rsidP="00F97718">
            <w:pPr>
              <w:rPr>
                <w:rFonts w:cs="Arial"/>
                <w:b/>
                <w:bCs/>
                <w:color w:val="0000FF"/>
                <w:sz w:val="16"/>
                <w:szCs w:val="16"/>
                <w:u w:val="single"/>
              </w:rPr>
            </w:pPr>
            <w:hyperlink r:id="rId102" w:history="1">
              <w:r>
                <w:rPr>
                  <w:rStyle w:val="Hyperlink"/>
                  <w:rFonts w:cs="Arial"/>
                  <w:b w:val="0"/>
                  <w:bCs/>
                  <w:sz w:val="16"/>
                  <w:szCs w:val="16"/>
                </w:rPr>
                <w:t>C6-210028</w:t>
              </w:r>
            </w:hyperlink>
          </w:p>
        </w:tc>
        <w:tc>
          <w:tcPr>
            <w:tcW w:w="1276"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Ericsson</w:t>
            </w:r>
          </w:p>
        </w:tc>
        <w:tc>
          <w:tcPr>
            <w:tcW w:w="4394" w:type="dxa"/>
            <w:tcBorders>
              <w:bottom w:val="single" w:sz="4" w:space="0" w:color="auto"/>
            </w:tcBorders>
            <w:shd w:val="clear" w:color="auto" w:fill="00FF00"/>
          </w:tcPr>
          <w:p w:rsidR="00F97718" w:rsidRDefault="00F97718" w:rsidP="00F97718">
            <w:pPr>
              <w:rPr>
                <w:rFonts w:cs="Arial"/>
                <w:sz w:val="16"/>
                <w:szCs w:val="16"/>
              </w:rPr>
            </w:pPr>
            <w:r>
              <w:rPr>
                <w:rFonts w:cs="Arial"/>
                <w:sz w:val="16"/>
                <w:szCs w:val="16"/>
              </w:rPr>
              <w:t>31.10</w:t>
            </w:r>
            <w:r w:rsidR="00C34589">
              <w:rPr>
                <w:rFonts w:cs="Arial"/>
                <w:sz w:val="16"/>
                <w:szCs w:val="16"/>
              </w:rPr>
              <w:t>3, Rel-17</w:t>
            </w:r>
            <w:r>
              <w:rPr>
                <w:rFonts w:cs="Arial"/>
                <w:sz w:val="16"/>
                <w:szCs w:val="16"/>
              </w:rPr>
              <w:t>, CR#0</w:t>
            </w:r>
            <w:r w:rsidR="00C34589">
              <w:rPr>
                <w:rFonts w:cs="Arial"/>
                <w:sz w:val="16"/>
                <w:szCs w:val="16"/>
              </w:rPr>
              <w:t>136</w:t>
            </w:r>
            <w:r>
              <w:rPr>
                <w:rFonts w:cs="Arial"/>
                <w:sz w:val="16"/>
                <w:szCs w:val="16"/>
              </w:rPr>
              <w:t xml:space="preserve">, cat </w:t>
            </w:r>
            <w:r w:rsidR="00C34589">
              <w:rPr>
                <w:rFonts w:cs="Arial"/>
                <w:sz w:val="16"/>
                <w:szCs w:val="16"/>
              </w:rPr>
              <w:t>B</w:t>
            </w:r>
            <w:r>
              <w:rPr>
                <w:rFonts w:cs="Arial"/>
                <w:sz w:val="16"/>
                <w:szCs w:val="16"/>
              </w:rPr>
              <w:t>, Configuration of Handover parameters</w:t>
            </w:r>
          </w:p>
        </w:tc>
        <w:tc>
          <w:tcPr>
            <w:tcW w:w="2693" w:type="dxa"/>
            <w:tcBorders>
              <w:bottom w:val="single" w:sz="4" w:space="0" w:color="auto"/>
            </w:tcBorders>
            <w:shd w:val="clear" w:color="auto" w:fill="00FF00"/>
          </w:tcPr>
          <w:p w:rsidR="00F97718" w:rsidRDefault="00804EE0" w:rsidP="00F97718">
            <w:pPr>
              <w:rPr>
                <w:rFonts w:cs="Arial"/>
                <w:sz w:val="16"/>
                <w:szCs w:val="16"/>
              </w:rPr>
            </w:pPr>
            <w:r>
              <w:rPr>
                <w:rFonts w:cs="Arial"/>
                <w:sz w:val="16"/>
                <w:szCs w:val="16"/>
              </w:rPr>
              <w:t>Agreed</w:t>
            </w:r>
          </w:p>
        </w:tc>
        <w:tc>
          <w:tcPr>
            <w:tcW w:w="1134" w:type="dxa"/>
            <w:tcBorders>
              <w:bottom w:val="single" w:sz="4" w:space="0" w:color="auto"/>
            </w:tcBorders>
            <w:shd w:val="clear" w:color="auto" w:fill="00FF00"/>
          </w:tcPr>
          <w:p w:rsidR="00F97718" w:rsidRPr="00C81381" w:rsidRDefault="00F97718" w:rsidP="00F97718">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rsidR="00F97718" w:rsidRPr="00B00F86" w:rsidRDefault="00F97718" w:rsidP="00F97718">
            <w:pPr>
              <w:suppressAutoHyphens w:val="0"/>
              <w:snapToGrid w:val="0"/>
              <w:ind w:right="400"/>
              <w:rPr>
                <w:rFonts w:ascii="Arial Narrow" w:eastAsia="Arial Unicode MS" w:hAnsi="Arial Narrow" w:cs="Arial"/>
                <w:sz w:val="16"/>
              </w:rPr>
            </w:pPr>
          </w:p>
        </w:tc>
      </w:tr>
      <w:tr w:rsidR="00F97718" w:rsidRPr="00BD1865" w:rsidTr="00BD1865">
        <w:trPr>
          <w:trHeight w:val="141"/>
        </w:trPr>
        <w:tc>
          <w:tcPr>
            <w:tcW w:w="817" w:type="dxa"/>
            <w:shd w:val="clear" w:color="auto" w:fill="00FFFF"/>
          </w:tcPr>
          <w:p w:rsidR="00F97718" w:rsidRPr="00BD1865" w:rsidRDefault="00C34589" w:rsidP="00F97718">
            <w:pPr>
              <w:snapToGrid w:val="0"/>
              <w:rPr>
                <w:rFonts w:ascii="Arial Narrow" w:hAnsi="Arial Narrow" w:cs="Arial"/>
              </w:rPr>
            </w:pPr>
            <w:r w:rsidRPr="00BD1865">
              <w:rPr>
                <w:rFonts w:ascii="Arial Narrow" w:hAnsi="Arial Narrow" w:cs="Arial"/>
              </w:rPr>
              <w:t>CR</w:t>
            </w:r>
          </w:p>
        </w:tc>
        <w:tc>
          <w:tcPr>
            <w:tcW w:w="1276" w:type="dxa"/>
            <w:shd w:val="clear" w:color="auto" w:fill="00FFFF"/>
          </w:tcPr>
          <w:p w:rsidR="00F97718" w:rsidRPr="00BD1865" w:rsidRDefault="00F97718" w:rsidP="00F97718">
            <w:pPr>
              <w:rPr>
                <w:rFonts w:cs="Arial"/>
                <w:color w:val="000000"/>
                <w:sz w:val="16"/>
                <w:szCs w:val="16"/>
              </w:rPr>
            </w:pPr>
            <w:r w:rsidRPr="00BD1865">
              <w:rPr>
                <w:rFonts w:cs="Arial"/>
                <w:color w:val="000000"/>
                <w:sz w:val="16"/>
                <w:szCs w:val="16"/>
              </w:rPr>
              <w:t>C6-210030</w:t>
            </w:r>
          </w:p>
        </w:tc>
        <w:tc>
          <w:tcPr>
            <w:tcW w:w="1276" w:type="dxa"/>
            <w:shd w:val="clear" w:color="auto" w:fill="00FFFF"/>
          </w:tcPr>
          <w:p w:rsidR="00F97718" w:rsidRPr="00BD1865" w:rsidRDefault="00F97718" w:rsidP="00F97718">
            <w:pPr>
              <w:rPr>
                <w:rFonts w:cs="Arial"/>
                <w:sz w:val="16"/>
                <w:szCs w:val="16"/>
              </w:rPr>
            </w:pPr>
            <w:r w:rsidRPr="00BD1865">
              <w:rPr>
                <w:rFonts w:cs="Arial"/>
                <w:sz w:val="16"/>
                <w:szCs w:val="16"/>
              </w:rPr>
              <w:t>Apple GmbH</w:t>
            </w:r>
          </w:p>
        </w:tc>
        <w:tc>
          <w:tcPr>
            <w:tcW w:w="4394" w:type="dxa"/>
            <w:shd w:val="clear" w:color="auto" w:fill="00FFFF"/>
          </w:tcPr>
          <w:p w:rsidR="00F97718" w:rsidRPr="00BD1865" w:rsidRDefault="00F97718" w:rsidP="00F97718">
            <w:pPr>
              <w:rPr>
                <w:rFonts w:cs="Arial"/>
                <w:sz w:val="16"/>
                <w:szCs w:val="16"/>
              </w:rPr>
            </w:pPr>
            <w:r w:rsidRPr="00BD1865">
              <w:rPr>
                <w:rFonts w:cs="Arial"/>
                <w:sz w:val="16"/>
                <w:szCs w:val="16"/>
              </w:rPr>
              <w:t>31.102</w:t>
            </w:r>
            <w:r w:rsidR="00C34589" w:rsidRPr="00BD1865">
              <w:rPr>
                <w:rFonts w:cs="Arial"/>
                <w:sz w:val="16"/>
                <w:szCs w:val="16"/>
              </w:rPr>
              <w:t>, Rel-17</w:t>
            </w:r>
            <w:r w:rsidRPr="00BD1865">
              <w:rPr>
                <w:rFonts w:cs="Arial"/>
                <w:sz w:val="16"/>
                <w:szCs w:val="16"/>
              </w:rPr>
              <w:t>, CR#0</w:t>
            </w:r>
            <w:r w:rsidR="00C34589" w:rsidRPr="00BD1865">
              <w:rPr>
                <w:rFonts w:cs="Arial"/>
                <w:sz w:val="16"/>
                <w:szCs w:val="16"/>
              </w:rPr>
              <w:t>910</w:t>
            </w:r>
            <w:r w:rsidRPr="00BD1865">
              <w:rPr>
                <w:rFonts w:cs="Arial"/>
                <w:sz w:val="16"/>
                <w:szCs w:val="16"/>
              </w:rPr>
              <w:t xml:space="preserve">, cat </w:t>
            </w:r>
            <w:r w:rsidR="00C34589" w:rsidRPr="00BD1865">
              <w:rPr>
                <w:rFonts w:cs="Arial"/>
                <w:sz w:val="16"/>
                <w:szCs w:val="16"/>
              </w:rPr>
              <w:t>B</w:t>
            </w:r>
            <w:r w:rsidRPr="00BD1865">
              <w:rPr>
                <w:rFonts w:cs="Arial"/>
                <w:sz w:val="16"/>
                <w:szCs w:val="16"/>
              </w:rPr>
              <w:t>, Update to Get Identity section 7.5 (Error Handling)</w:t>
            </w:r>
          </w:p>
        </w:tc>
        <w:tc>
          <w:tcPr>
            <w:tcW w:w="2693" w:type="dxa"/>
            <w:shd w:val="clear" w:color="auto" w:fill="00FFFF"/>
          </w:tcPr>
          <w:p w:rsidR="00F97718" w:rsidRPr="00BD1865" w:rsidRDefault="00BD1865" w:rsidP="00F97718">
            <w:pPr>
              <w:rPr>
                <w:rFonts w:cs="Arial"/>
                <w:sz w:val="16"/>
                <w:szCs w:val="16"/>
              </w:rPr>
            </w:pPr>
            <w:r>
              <w:rPr>
                <w:rFonts w:cs="Arial"/>
                <w:sz w:val="16"/>
                <w:szCs w:val="16"/>
              </w:rPr>
              <w:t>Noted</w:t>
            </w:r>
          </w:p>
        </w:tc>
        <w:tc>
          <w:tcPr>
            <w:tcW w:w="1134" w:type="dxa"/>
            <w:shd w:val="clear" w:color="auto" w:fill="00FFFF"/>
          </w:tcPr>
          <w:p w:rsidR="00F97718" w:rsidRPr="00BD1865" w:rsidRDefault="00F97718" w:rsidP="00F97718">
            <w:pPr>
              <w:pStyle w:val="Textkrper"/>
              <w:suppressAutoHyphens w:val="0"/>
              <w:snapToGrid w:val="0"/>
              <w:rPr>
                <w:rFonts w:ascii="Arial Narrow" w:eastAsia="Arial Unicode MS" w:hAnsi="Arial Narrow" w:cs="Arial"/>
                <w:lang w:val="en-US"/>
              </w:rPr>
            </w:pPr>
          </w:p>
        </w:tc>
        <w:tc>
          <w:tcPr>
            <w:tcW w:w="3402" w:type="dxa"/>
            <w:shd w:val="clear" w:color="auto" w:fill="00FFFF"/>
          </w:tcPr>
          <w:p w:rsidR="00F97718" w:rsidRPr="00BD1865" w:rsidRDefault="007732DC" w:rsidP="00F97718">
            <w:pPr>
              <w:suppressAutoHyphens w:val="0"/>
              <w:snapToGrid w:val="0"/>
              <w:ind w:right="400"/>
              <w:rPr>
                <w:rFonts w:ascii="Arial Narrow" w:eastAsia="Arial Unicode MS" w:hAnsi="Arial Narrow" w:cs="Arial"/>
                <w:b/>
                <w:sz w:val="16"/>
                <w:szCs w:val="16"/>
              </w:rPr>
            </w:pPr>
            <w:r w:rsidRPr="00023225">
              <w:rPr>
                <w:rFonts w:ascii="Arial Narrow" w:eastAsia="Arial Unicode MS" w:hAnsi="Arial Narrow" w:cs="Arial"/>
                <w:b/>
                <w:sz w:val="16"/>
                <w:szCs w:val="16"/>
                <w:highlight w:val="yellow"/>
              </w:rPr>
              <w:t>Thales:</w:t>
            </w:r>
            <w:r w:rsidRPr="00BD1865">
              <w:rPr>
                <w:rFonts w:ascii="Arial Narrow" w:eastAsia="Arial Unicode MS" w:hAnsi="Arial Narrow" w:cs="Arial"/>
                <w:b/>
                <w:sz w:val="16"/>
                <w:szCs w:val="16"/>
              </w:rPr>
              <w:t xml:space="preserve"> </w:t>
            </w:r>
          </w:p>
          <w:p w:rsidR="007732DC" w:rsidRPr="00BD1865" w:rsidRDefault="007732DC" w:rsidP="007732DC">
            <w:pPr>
              <w:rPr>
                <w:rFonts w:ascii="Arial Narrow" w:hAnsi="Arial Narrow"/>
                <w:sz w:val="16"/>
                <w:szCs w:val="16"/>
                <w:lang w:val="en-US" w:eastAsia="en-US"/>
              </w:rPr>
            </w:pPr>
            <w:r w:rsidRPr="00BD1865">
              <w:rPr>
                <w:rFonts w:ascii="Arial Narrow" w:hAnsi="Arial Narrow"/>
                <w:sz w:val="16"/>
                <w:szCs w:val="16"/>
                <w:lang w:val="en-US"/>
              </w:rPr>
              <w:t>Thales objects this CR.</w:t>
            </w:r>
          </w:p>
          <w:p w:rsidR="007732DC" w:rsidRPr="00BD1865" w:rsidRDefault="007732DC" w:rsidP="007732DC">
            <w:pPr>
              <w:autoSpaceDE w:val="0"/>
              <w:autoSpaceDN w:val="0"/>
              <w:rPr>
                <w:rFonts w:ascii="Arial Narrow" w:hAnsi="Arial Narrow"/>
                <w:sz w:val="16"/>
                <w:szCs w:val="16"/>
                <w:lang w:val="en-US"/>
              </w:rPr>
            </w:pPr>
            <w:r w:rsidRPr="00BD1865">
              <w:rPr>
                <w:rFonts w:ascii="Arial Narrow" w:hAnsi="Arial Narrow"/>
                <w:sz w:val="16"/>
                <w:szCs w:val="16"/>
                <w:lang w:val="en-US"/>
              </w:rPr>
              <w:t xml:space="preserve">Possible security impact has to be reviewed beforehand by SA3. </w:t>
            </w:r>
          </w:p>
          <w:p w:rsidR="002F226B" w:rsidRPr="00BD1865" w:rsidRDefault="002F226B" w:rsidP="007732DC">
            <w:pPr>
              <w:autoSpaceDE w:val="0"/>
              <w:autoSpaceDN w:val="0"/>
              <w:rPr>
                <w:rFonts w:ascii="Arial Narrow" w:hAnsi="Arial Narrow"/>
                <w:sz w:val="16"/>
                <w:szCs w:val="16"/>
                <w:lang w:val="en-US"/>
              </w:rPr>
            </w:pPr>
          </w:p>
          <w:p w:rsidR="002F226B" w:rsidRPr="00023225" w:rsidRDefault="002F226B" w:rsidP="007732DC">
            <w:pPr>
              <w:autoSpaceDE w:val="0"/>
              <w:autoSpaceDN w:val="0"/>
              <w:rPr>
                <w:rFonts w:ascii="Arial Narrow" w:hAnsi="Arial Narrow"/>
                <w:b/>
                <w:sz w:val="16"/>
                <w:szCs w:val="16"/>
                <w:lang w:val="en-US"/>
              </w:rPr>
            </w:pPr>
            <w:r w:rsidRPr="00023225">
              <w:rPr>
                <w:rFonts w:ascii="Arial Narrow" w:hAnsi="Arial Narrow"/>
                <w:b/>
                <w:sz w:val="16"/>
                <w:szCs w:val="16"/>
                <w:highlight w:val="yellow"/>
                <w:lang w:val="en-US"/>
              </w:rPr>
              <w:t>Apple:</w:t>
            </w:r>
          </w:p>
          <w:p w:rsidR="002F226B" w:rsidRPr="00BD1865" w:rsidRDefault="002F226B" w:rsidP="002F226B">
            <w:pPr>
              <w:rPr>
                <w:rFonts w:ascii="Arial Narrow" w:hAnsi="Arial Narrow"/>
                <w:sz w:val="16"/>
                <w:szCs w:val="16"/>
              </w:rPr>
            </w:pPr>
            <w:r w:rsidRPr="00BD1865">
              <w:rPr>
                <w:rFonts w:ascii="Arial Narrow" w:hAnsi="Arial Narrow"/>
                <w:sz w:val="16"/>
                <w:szCs w:val="16"/>
              </w:rPr>
              <w:t>I have now prepared a draft LS to SA3 for our review today, available in the draft folder.</w:t>
            </w:r>
          </w:p>
          <w:p w:rsidR="002F226B" w:rsidRPr="00BD1865" w:rsidRDefault="002F226B" w:rsidP="002F226B">
            <w:pPr>
              <w:rPr>
                <w:rFonts w:ascii="Arial Narrow" w:hAnsi="Arial Narrow"/>
                <w:sz w:val="16"/>
                <w:szCs w:val="16"/>
              </w:rPr>
            </w:pPr>
            <w:r w:rsidRPr="00BD1865">
              <w:rPr>
                <w:rFonts w:ascii="Arial Narrow" w:hAnsi="Arial Narrow"/>
                <w:sz w:val="16"/>
                <w:szCs w:val="16"/>
              </w:rPr>
              <w:lastRenderedPageBreak/>
              <w:t>Also a revised version of CR in drafts folder.</w:t>
            </w:r>
          </w:p>
          <w:p w:rsidR="002F226B" w:rsidRPr="00BD1865" w:rsidRDefault="00B00F86" w:rsidP="007732DC">
            <w:pPr>
              <w:autoSpaceDE w:val="0"/>
              <w:autoSpaceDN w:val="0"/>
              <w:rPr>
                <w:rFonts w:ascii="Arial Narrow" w:hAnsi="Arial Narrow"/>
                <w:sz w:val="16"/>
                <w:szCs w:val="16"/>
              </w:rPr>
            </w:pPr>
            <w:r w:rsidRPr="00BD1865">
              <w:rPr>
                <w:rFonts w:ascii="Arial Narrow" w:hAnsi="Arial Narrow"/>
                <w:sz w:val="16"/>
                <w:szCs w:val="16"/>
              </w:rPr>
              <w:t xml:space="preserve">I have placed the draft LS C6-210061 in draft folder. </w:t>
            </w:r>
          </w:p>
          <w:p w:rsidR="00FB1807" w:rsidRPr="00BD1865" w:rsidRDefault="00FB1807" w:rsidP="007732DC">
            <w:pPr>
              <w:autoSpaceDE w:val="0"/>
              <w:autoSpaceDN w:val="0"/>
              <w:rPr>
                <w:rFonts w:ascii="Arial Narrow" w:hAnsi="Arial Narrow"/>
                <w:sz w:val="16"/>
                <w:szCs w:val="16"/>
              </w:rPr>
            </w:pPr>
          </w:p>
          <w:p w:rsidR="00FB1807" w:rsidRPr="00BD1865" w:rsidRDefault="00FB1807" w:rsidP="007732DC">
            <w:pPr>
              <w:autoSpaceDE w:val="0"/>
              <w:autoSpaceDN w:val="0"/>
              <w:rPr>
                <w:rFonts w:ascii="Arial Narrow" w:hAnsi="Arial Narrow"/>
                <w:b/>
                <w:sz w:val="16"/>
                <w:szCs w:val="16"/>
              </w:rPr>
            </w:pPr>
            <w:r w:rsidRPr="00023225">
              <w:rPr>
                <w:rFonts w:ascii="Arial Narrow" w:hAnsi="Arial Narrow"/>
                <w:b/>
                <w:sz w:val="16"/>
                <w:szCs w:val="16"/>
                <w:highlight w:val="yellow"/>
              </w:rPr>
              <w:t>G+D:</w:t>
            </w:r>
          </w:p>
          <w:p w:rsidR="00FB1807" w:rsidRPr="00BD1865" w:rsidRDefault="00FB1807" w:rsidP="00FB1807">
            <w:pPr>
              <w:rPr>
                <w:rFonts w:ascii="Arial Narrow" w:hAnsi="Arial Narrow"/>
                <w:sz w:val="16"/>
                <w:szCs w:val="16"/>
                <w:lang w:val="en-US" w:eastAsia="de-DE"/>
              </w:rPr>
            </w:pPr>
            <w:r w:rsidRPr="00BD1865">
              <w:rPr>
                <w:rFonts w:ascii="Arial Narrow" w:hAnsi="Arial Narrow"/>
                <w:sz w:val="16"/>
                <w:szCs w:val="16"/>
                <w:lang w:val="en-US"/>
              </w:rPr>
              <w:t>G+D has in general several issues with both the LS and the CR that are difficult to be addressed in this meeting. The concerns with the CR have already been shared offline.</w:t>
            </w:r>
          </w:p>
          <w:p w:rsidR="00FB1807" w:rsidRPr="00BD1865" w:rsidRDefault="00FB1807" w:rsidP="00FB1807">
            <w:pPr>
              <w:rPr>
                <w:rFonts w:ascii="Arial Narrow" w:hAnsi="Arial Narrow"/>
                <w:sz w:val="16"/>
                <w:szCs w:val="16"/>
                <w:lang w:val="en-US"/>
              </w:rPr>
            </w:pPr>
          </w:p>
          <w:p w:rsidR="00FB1807" w:rsidRPr="00BD1865" w:rsidRDefault="00FB1807" w:rsidP="00FB1807">
            <w:pPr>
              <w:rPr>
                <w:rFonts w:ascii="Arial Narrow" w:hAnsi="Arial Narrow"/>
                <w:sz w:val="16"/>
                <w:szCs w:val="16"/>
                <w:lang w:val="en-US"/>
              </w:rPr>
            </w:pPr>
            <w:r w:rsidRPr="00BD1865">
              <w:rPr>
                <w:rFonts w:ascii="Arial Narrow" w:hAnsi="Arial Narrow"/>
                <w:sz w:val="16"/>
                <w:szCs w:val="16"/>
                <w:lang w:val="en-US"/>
              </w:rPr>
              <w:t>It gives the impression that the issue described only impacts on the USIM side because there is no protection scheme priority list defined. But this is not true because it also impacts the SUCI Calculation on the ME.</w:t>
            </w:r>
          </w:p>
          <w:p w:rsidR="00FB1807" w:rsidRPr="00BD1865" w:rsidRDefault="00FB1807" w:rsidP="00FB1807">
            <w:pPr>
              <w:rPr>
                <w:rFonts w:ascii="Arial Narrow" w:hAnsi="Arial Narrow"/>
                <w:sz w:val="16"/>
                <w:szCs w:val="16"/>
                <w:lang w:val="en-US"/>
              </w:rPr>
            </w:pPr>
          </w:p>
          <w:p w:rsidR="00FB1807" w:rsidRPr="00BD1865" w:rsidRDefault="00FB1807" w:rsidP="00FB1807">
            <w:pPr>
              <w:rPr>
                <w:rFonts w:ascii="Arial Narrow" w:hAnsi="Arial Narrow"/>
                <w:sz w:val="16"/>
                <w:szCs w:val="16"/>
                <w:lang w:val="en-US"/>
              </w:rPr>
            </w:pPr>
            <w:r w:rsidRPr="00BD1865">
              <w:rPr>
                <w:rFonts w:ascii="Arial Narrow" w:hAnsi="Arial Narrow"/>
                <w:sz w:val="16"/>
                <w:szCs w:val="16"/>
                <w:lang w:val="en-US"/>
              </w:rPr>
              <w:t>The reason is the priority definition made in 3GPP TS 33.501. In section 6.12.2, for SUCI Calculation by the ME, “The ME shall select the protection scheme from its supported schemes that has the highest priority in the list are obtained from the USIM”. This criteria clearly defines that the reason to go from one position to the other in the list is that the protection scheme in that position is NOT supported by the ME. There is no other reason defined to switch from one position to the other. That is also the reason why there is no Priority concept defined for the SUCI Calculated by the USIM, because it is assumed that a USIM is configured with a protection scheme that is supported by the USIM (In the same way that the Network authentication keys are configured assuming that USIM supports a given Network authentication algorithm).</w:t>
            </w:r>
          </w:p>
          <w:p w:rsidR="00FB1807" w:rsidRPr="00BD1865" w:rsidRDefault="00FB1807" w:rsidP="00FB1807">
            <w:pPr>
              <w:rPr>
                <w:rFonts w:ascii="Arial Narrow" w:hAnsi="Arial Narrow"/>
                <w:sz w:val="16"/>
                <w:szCs w:val="16"/>
                <w:lang w:val="en-US"/>
              </w:rPr>
            </w:pPr>
          </w:p>
          <w:p w:rsidR="00FB1807" w:rsidRPr="00BD1865" w:rsidRDefault="00FB1807" w:rsidP="00FB1807">
            <w:pPr>
              <w:rPr>
                <w:rFonts w:ascii="Arial Narrow" w:hAnsi="Arial Narrow"/>
                <w:sz w:val="16"/>
                <w:szCs w:val="16"/>
                <w:lang w:val="en-US"/>
              </w:rPr>
            </w:pPr>
            <w:r w:rsidRPr="00BD1865">
              <w:rPr>
                <w:rFonts w:ascii="Arial Narrow" w:hAnsi="Arial Narrow"/>
                <w:sz w:val="16"/>
                <w:szCs w:val="16"/>
                <w:lang w:val="en-US"/>
              </w:rPr>
              <w:t>Therefore the request to SA3 in the LS shall not be to add a protection scheme priority list definition for USIM. It is to define a new mechanism (it could be a new criteria for the priority) that enables the change of settings based on this kind of situations (Home Network Public Key expiration) that applies to both SUCI Calculations (USIM and ME).</w:t>
            </w:r>
          </w:p>
          <w:p w:rsidR="00FB1807" w:rsidRPr="00BD1865" w:rsidRDefault="00FB1807" w:rsidP="00FB1807">
            <w:pPr>
              <w:rPr>
                <w:rFonts w:ascii="Arial Narrow" w:hAnsi="Arial Narrow"/>
                <w:sz w:val="16"/>
                <w:szCs w:val="16"/>
                <w:lang w:val="en-US"/>
              </w:rPr>
            </w:pPr>
          </w:p>
          <w:p w:rsidR="00FB1807" w:rsidRPr="00BD1865" w:rsidRDefault="00FB1807" w:rsidP="00FB1807">
            <w:pPr>
              <w:rPr>
                <w:rFonts w:ascii="Arial Narrow" w:hAnsi="Arial Narrow"/>
                <w:sz w:val="16"/>
                <w:szCs w:val="16"/>
                <w:lang w:val="en-US"/>
              </w:rPr>
            </w:pPr>
            <w:r w:rsidRPr="00BD1865">
              <w:rPr>
                <w:rFonts w:ascii="Arial Narrow" w:hAnsi="Arial Narrow"/>
                <w:sz w:val="16"/>
                <w:szCs w:val="16"/>
                <w:lang w:val="en-US"/>
              </w:rPr>
              <w:t>The actions required to SA3 are also not correct:</w:t>
            </w:r>
          </w:p>
          <w:p w:rsidR="00FB1807" w:rsidRPr="00BD1865" w:rsidRDefault="00FB1807" w:rsidP="00FB1807">
            <w:pPr>
              <w:numPr>
                <w:ilvl w:val="0"/>
                <w:numId w:val="49"/>
              </w:numPr>
              <w:suppressAutoHyphens w:val="0"/>
              <w:rPr>
                <w:rFonts w:ascii="Arial Narrow" w:hAnsi="Arial Narrow"/>
                <w:sz w:val="16"/>
                <w:szCs w:val="16"/>
                <w:lang w:val="en-US"/>
              </w:rPr>
            </w:pPr>
            <w:r w:rsidRPr="00BD1865">
              <w:rPr>
                <w:rFonts w:ascii="Arial Narrow" w:hAnsi="Arial Narrow"/>
                <w:sz w:val="16"/>
                <w:szCs w:val="16"/>
                <w:lang w:val="en-US"/>
              </w:rPr>
              <w:t>Regarding Action 1), we have the following blocking issues with the contribution in the draft folder to be included as part of the LS (</w:t>
            </w:r>
            <w:hyperlink r:id="rId103" w:history="1">
              <w:r w:rsidRPr="00BD1865">
                <w:rPr>
                  <w:rStyle w:val="Hyperlink"/>
                  <w:sz w:val="16"/>
                  <w:szCs w:val="16"/>
                  <w:lang w:val="en-US"/>
                </w:rPr>
                <w:t>https://www.3gpp.org/ftp/tsg_ct/WG6_Smartcard_Ex-T3/CT6-104e/Inbox/Drafts/C6-210030_r2_draft.zip</w:t>
              </w:r>
            </w:hyperlink>
            <w:r w:rsidRPr="00BD1865">
              <w:rPr>
                <w:rFonts w:ascii="Arial Narrow" w:hAnsi="Arial Narrow"/>
                <w:sz w:val="16"/>
                <w:szCs w:val="16"/>
                <w:lang w:val="en-US"/>
              </w:rPr>
              <w:t>):</w:t>
            </w:r>
            <w:r w:rsidRPr="00BD1865">
              <w:rPr>
                <w:rFonts w:ascii="Arial Narrow" w:hAnsi="Arial Narrow"/>
                <w:sz w:val="16"/>
                <w:szCs w:val="16"/>
                <w:lang w:val="es-ES"/>
              </w:rPr>
              <w:t xml:space="preserve"> </w:t>
            </w:r>
          </w:p>
          <w:p w:rsidR="00FB1807" w:rsidRPr="00BD1865" w:rsidRDefault="00FB1807" w:rsidP="00FB1807">
            <w:pPr>
              <w:numPr>
                <w:ilvl w:val="1"/>
                <w:numId w:val="49"/>
              </w:numPr>
              <w:suppressAutoHyphens w:val="0"/>
              <w:rPr>
                <w:rFonts w:ascii="Arial Narrow" w:hAnsi="Arial Narrow"/>
                <w:sz w:val="16"/>
                <w:szCs w:val="16"/>
                <w:lang w:val="en-US"/>
              </w:rPr>
            </w:pPr>
            <w:r w:rsidRPr="00BD1865">
              <w:rPr>
                <w:rFonts w:ascii="Arial Narrow" w:hAnsi="Arial Narrow"/>
                <w:sz w:val="16"/>
                <w:szCs w:val="16"/>
                <w:lang w:val="en-US"/>
              </w:rPr>
              <w:lastRenderedPageBreak/>
              <w:t>It does not address the problem when SUCI is calculated by the ME.</w:t>
            </w:r>
          </w:p>
          <w:p w:rsidR="00FB1807" w:rsidRPr="00BD1865" w:rsidRDefault="00FB1807" w:rsidP="00FB1807">
            <w:pPr>
              <w:numPr>
                <w:ilvl w:val="1"/>
                <w:numId w:val="49"/>
              </w:numPr>
              <w:suppressAutoHyphens w:val="0"/>
              <w:rPr>
                <w:rFonts w:ascii="Arial Narrow" w:hAnsi="Arial Narrow"/>
                <w:sz w:val="16"/>
                <w:szCs w:val="16"/>
                <w:lang w:val="en-US"/>
              </w:rPr>
            </w:pPr>
            <w:r w:rsidRPr="00BD1865">
              <w:rPr>
                <w:rFonts w:ascii="Arial Narrow" w:hAnsi="Arial Narrow"/>
                <w:sz w:val="16"/>
                <w:szCs w:val="16"/>
                <w:lang w:val="en-US"/>
              </w:rPr>
              <w:t>The following paragraph:</w:t>
            </w:r>
          </w:p>
          <w:p w:rsidR="00FB1807" w:rsidRPr="00BD1865" w:rsidRDefault="00FB1807" w:rsidP="00FB1807">
            <w:pPr>
              <w:pStyle w:val="Listenabsatz"/>
              <w:ind w:left="1776"/>
              <w:rPr>
                <w:rFonts w:ascii="Arial Narrow" w:eastAsia="Calibri" w:hAnsi="Arial Narrow"/>
                <w:i/>
                <w:iCs/>
                <w:sz w:val="16"/>
                <w:szCs w:val="16"/>
                <w:lang w:val="en-US"/>
              </w:rPr>
            </w:pPr>
            <w:r w:rsidRPr="00BD1865">
              <w:rPr>
                <w:rFonts w:ascii="Arial Narrow" w:hAnsi="Arial Narrow"/>
                <w:i/>
                <w:iCs/>
                <w:sz w:val="16"/>
                <w:szCs w:val="16"/>
                <w:lang w:val="en-US"/>
              </w:rPr>
              <w:t>In case other parameters (e.g. Home network public key identifier, or some necessary data is not provisioned) are not correctly configured in USIM or supported Protection Scheme Identifier and keys are depreciated, Home Network operator agreed recovery procedure may be done to guarantee service to the device.</w:t>
            </w:r>
          </w:p>
          <w:p w:rsidR="00FB1807" w:rsidRPr="00BD1865" w:rsidRDefault="00FB1807" w:rsidP="00FB1807">
            <w:pPr>
              <w:ind w:left="1416"/>
              <w:rPr>
                <w:rFonts w:ascii="Arial Narrow" w:hAnsi="Arial Narrow"/>
                <w:i/>
                <w:iCs/>
                <w:sz w:val="16"/>
                <w:szCs w:val="16"/>
                <w:lang w:val="en-US"/>
              </w:rPr>
            </w:pPr>
            <w:r w:rsidRPr="00BD1865">
              <w:rPr>
                <w:rFonts w:ascii="Arial Narrow" w:hAnsi="Arial Narrow"/>
                <w:sz w:val="16"/>
                <w:szCs w:val="16"/>
                <w:lang w:val="en-US"/>
              </w:rPr>
              <w:t>needs to focus on the specific issue (i.e. Home Network Public Keys are deprecated). The rest is information that is assumed that is correct. This follows the same rational where it is assumed that the information related to the Network Authentication process that is stored in the USIM is correct.</w:t>
            </w:r>
          </w:p>
          <w:p w:rsidR="00FB1807" w:rsidRPr="00BD1865" w:rsidRDefault="00FB1807" w:rsidP="00FB1807">
            <w:pPr>
              <w:numPr>
                <w:ilvl w:val="1"/>
                <w:numId w:val="49"/>
              </w:numPr>
              <w:suppressAutoHyphens w:val="0"/>
              <w:rPr>
                <w:rFonts w:ascii="Arial Narrow" w:hAnsi="Arial Narrow" w:cs="Calibri"/>
                <w:sz w:val="16"/>
                <w:szCs w:val="16"/>
                <w:lang w:val="en-US"/>
              </w:rPr>
            </w:pPr>
            <w:r w:rsidRPr="00BD1865">
              <w:rPr>
                <w:rFonts w:ascii="Arial Narrow" w:hAnsi="Arial Narrow"/>
                <w:sz w:val="16"/>
                <w:szCs w:val="16"/>
                <w:lang w:val="en-US"/>
              </w:rPr>
              <w:t>The part that referes to “one mechanism…” shall be removed. The mechanism does not accurately describe the priority concept.</w:t>
            </w:r>
          </w:p>
          <w:p w:rsidR="00FB1807" w:rsidRPr="00BD1865" w:rsidRDefault="00FB1807" w:rsidP="00FB1807">
            <w:pPr>
              <w:numPr>
                <w:ilvl w:val="0"/>
                <w:numId w:val="49"/>
              </w:numPr>
              <w:suppressAutoHyphens w:val="0"/>
              <w:rPr>
                <w:rFonts w:ascii="Arial Narrow" w:hAnsi="Arial Narrow"/>
                <w:sz w:val="16"/>
                <w:szCs w:val="16"/>
                <w:lang w:val="en-US"/>
              </w:rPr>
            </w:pPr>
            <w:r w:rsidRPr="00BD1865">
              <w:rPr>
                <w:rFonts w:ascii="Arial Narrow" w:hAnsi="Arial Narrow"/>
                <w:sz w:val="16"/>
                <w:szCs w:val="16"/>
                <w:lang w:val="en-US"/>
              </w:rPr>
              <w:t>Regarding Action 2), It is a rethoric because the Protection shceme priority list is not supported by the USIM as it is clearly shown in section 6.12.2 of 3GPP TS 35.501. In addition, as mentioned above, it is not a correct question because the Protection Scheme priority list has a different purpose than the one desired for the use case of expiration of the HN Public Key.</w:t>
            </w:r>
          </w:p>
          <w:p w:rsidR="00FB1807" w:rsidRPr="00BD1865" w:rsidRDefault="00FB1807" w:rsidP="007732DC">
            <w:pPr>
              <w:autoSpaceDE w:val="0"/>
              <w:autoSpaceDN w:val="0"/>
              <w:rPr>
                <w:rFonts w:ascii="Arial Narrow" w:hAnsi="Arial Narrow"/>
                <w:sz w:val="16"/>
                <w:szCs w:val="16"/>
                <w:lang w:val="en-US"/>
              </w:rPr>
            </w:pPr>
          </w:p>
          <w:p w:rsidR="007732DC" w:rsidRPr="00023225" w:rsidRDefault="00023225" w:rsidP="00F97718">
            <w:pPr>
              <w:suppressAutoHyphens w:val="0"/>
              <w:snapToGrid w:val="0"/>
              <w:ind w:right="400"/>
              <w:rPr>
                <w:rFonts w:ascii="Arial Narrow" w:eastAsia="Arial Unicode MS" w:hAnsi="Arial Narrow" w:cs="Arial"/>
                <w:b/>
                <w:sz w:val="16"/>
                <w:szCs w:val="16"/>
                <w:lang w:val="en-US"/>
              </w:rPr>
            </w:pPr>
            <w:r w:rsidRPr="00023225">
              <w:rPr>
                <w:rFonts w:ascii="Arial Narrow" w:eastAsia="Arial Unicode MS" w:hAnsi="Arial Narrow" w:cs="Arial"/>
                <w:b/>
                <w:sz w:val="16"/>
                <w:szCs w:val="16"/>
                <w:highlight w:val="yellow"/>
                <w:lang w:val="en-US"/>
              </w:rPr>
              <w:t>Apple:</w:t>
            </w:r>
          </w:p>
          <w:p w:rsidR="00023225" w:rsidRPr="00023225" w:rsidRDefault="00023225" w:rsidP="00023225">
            <w:pPr>
              <w:suppressAutoHyphens w:val="0"/>
              <w:snapToGrid w:val="0"/>
              <w:ind w:right="400"/>
              <w:rPr>
                <w:rFonts w:ascii="Arial Narrow" w:eastAsia="Arial Unicode MS" w:hAnsi="Arial Narrow" w:cs="Arial"/>
                <w:sz w:val="16"/>
                <w:szCs w:val="16"/>
                <w:lang w:val="en-US"/>
              </w:rPr>
            </w:pPr>
            <w:r w:rsidRPr="00023225">
              <w:rPr>
                <w:rFonts w:ascii="Arial Narrow" w:eastAsia="Arial Unicode MS" w:hAnsi="Arial Narrow" w:cs="Arial"/>
                <w:sz w:val="16"/>
                <w:szCs w:val="16"/>
                <w:lang w:val="en-US"/>
              </w:rPr>
              <w:t xml:space="preserve">Thank you Sergi for your detailed feedback, ( </w:t>
            </w:r>
            <w:r w:rsidRPr="00023225">
              <w:rPr>
                <w:rFonts w:ascii="Arial Narrow" w:eastAsia="Arial Unicode MS" w:hAnsi="Arial Narrow" w:cs="Arial"/>
                <w:sz w:val="16"/>
                <w:szCs w:val="16"/>
                <w:lang w:val="en-US"/>
              </w:rPr>
              <w:lastRenderedPageBreak/>
              <w:t xml:space="preserve">thank you for your offline feedback too ) </w:t>
            </w:r>
          </w:p>
          <w:p w:rsidR="00023225" w:rsidRPr="00023225" w:rsidRDefault="00023225" w:rsidP="00023225">
            <w:pPr>
              <w:suppressAutoHyphens w:val="0"/>
              <w:snapToGrid w:val="0"/>
              <w:ind w:right="400"/>
              <w:rPr>
                <w:rFonts w:ascii="Arial Narrow" w:eastAsia="Arial Unicode MS" w:hAnsi="Arial Narrow" w:cs="Arial"/>
                <w:sz w:val="16"/>
                <w:szCs w:val="16"/>
                <w:lang w:val="en-US"/>
              </w:rPr>
            </w:pPr>
          </w:p>
          <w:p w:rsidR="00023225" w:rsidRPr="00023225" w:rsidRDefault="00023225" w:rsidP="00023225">
            <w:pPr>
              <w:suppressAutoHyphens w:val="0"/>
              <w:snapToGrid w:val="0"/>
              <w:ind w:right="400"/>
              <w:rPr>
                <w:rFonts w:ascii="Arial Narrow" w:eastAsia="Arial Unicode MS" w:hAnsi="Arial Narrow" w:cs="Arial"/>
                <w:sz w:val="16"/>
                <w:szCs w:val="16"/>
                <w:lang w:val="en-US"/>
              </w:rPr>
            </w:pPr>
            <w:r w:rsidRPr="00023225">
              <w:rPr>
                <w:rFonts w:ascii="Arial Narrow" w:eastAsia="Arial Unicode MS" w:hAnsi="Arial Narrow" w:cs="Arial"/>
                <w:sz w:val="16"/>
                <w:szCs w:val="16"/>
                <w:lang w:val="en-US"/>
              </w:rPr>
              <w:t>I have tried to address the raised concerns and revised both the LS and the CR, and uploaded revision 3 to draft folder.</w:t>
            </w:r>
          </w:p>
          <w:p w:rsidR="00023225" w:rsidRPr="00023225" w:rsidRDefault="00023225" w:rsidP="00023225">
            <w:pPr>
              <w:suppressAutoHyphens w:val="0"/>
              <w:snapToGrid w:val="0"/>
              <w:ind w:right="400"/>
              <w:rPr>
                <w:rFonts w:ascii="Arial Narrow" w:eastAsia="Arial Unicode MS" w:hAnsi="Arial Narrow" w:cs="Arial"/>
                <w:sz w:val="16"/>
                <w:szCs w:val="16"/>
                <w:lang w:val="en-US"/>
              </w:rPr>
            </w:pPr>
          </w:p>
          <w:p w:rsidR="00023225" w:rsidRPr="00023225" w:rsidRDefault="00023225" w:rsidP="00023225">
            <w:pPr>
              <w:suppressAutoHyphens w:val="0"/>
              <w:snapToGrid w:val="0"/>
              <w:ind w:right="400"/>
              <w:rPr>
                <w:rFonts w:ascii="Arial Narrow" w:eastAsia="Arial Unicode MS" w:hAnsi="Arial Narrow" w:cs="Arial"/>
                <w:sz w:val="16"/>
                <w:szCs w:val="16"/>
                <w:lang w:val="en-US"/>
              </w:rPr>
            </w:pPr>
            <w:r w:rsidRPr="00023225">
              <w:rPr>
                <w:rFonts w:ascii="Arial Narrow" w:eastAsia="Arial Unicode MS" w:hAnsi="Arial Narrow" w:cs="Arial"/>
                <w:sz w:val="16"/>
                <w:szCs w:val="16"/>
                <w:lang w:val="en-US"/>
              </w:rPr>
              <w:t>C6-210061-draft_LS_SUCIFallback_toSA3_revision3.zip</w:t>
            </w:r>
          </w:p>
          <w:p w:rsidR="00023225" w:rsidRDefault="00023225" w:rsidP="00023225">
            <w:pPr>
              <w:suppressAutoHyphens w:val="0"/>
              <w:snapToGrid w:val="0"/>
              <w:ind w:right="400"/>
              <w:rPr>
                <w:rFonts w:ascii="Arial Narrow" w:eastAsia="Arial Unicode MS" w:hAnsi="Arial Narrow" w:cs="Arial"/>
                <w:sz w:val="16"/>
                <w:szCs w:val="16"/>
                <w:lang w:val="en-US"/>
              </w:rPr>
            </w:pPr>
            <w:r w:rsidRPr="00023225">
              <w:rPr>
                <w:rFonts w:ascii="Arial Narrow" w:eastAsia="Arial Unicode MS" w:hAnsi="Arial Narrow" w:cs="Arial"/>
                <w:sz w:val="16"/>
                <w:szCs w:val="16"/>
                <w:lang w:val="en-US"/>
              </w:rPr>
              <w:t>C6-210030_r3_draft.zip</w:t>
            </w:r>
          </w:p>
          <w:p w:rsidR="00023225" w:rsidRDefault="00023225" w:rsidP="00023225">
            <w:pPr>
              <w:suppressAutoHyphens w:val="0"/>
              <w:snapToGrid w:val="0"/>
              <w:ind w:right="400"/>
              <w:rPr>
                <w:rFonts w:ascii="Arial Narrow" w:eastAsia="Arial Unicode MS" w:hAnsi="Arial Narrow" w:cs="Arial"/>
                <w:sz w:val="16"/>
                <w:szCs w:val="16"/>
                <w:lang w:val="en-US"/>
              </w:rPr>
            </w:pPr>
          </w:p>
          <w:p w:rsidR="00023225" w:rsidRPr="00BD1865" w:rsidRDefault="00023225" w:rsidP="00023225">
            <w:pPr>
              <w:suppressAutoHyphens w:val="0"/>
              <w:snapToGrid w:val="0"/>
              <w:ind w:right="400"/>
              <w:rPr>
                <w:rFonts w:ascii="Arial Narrow" w:eastAsia="Arial Unicode MS" w:hAnsi="Arial Narrow" w:cs="Arial"/>
                <w:sz w:val="16"/>
                <w:szCs w:val="16"/>
                <w:lang w:val="en-US"/>
              </w:rPr>
            </w:pPr>
            <w:r>
              <w:rPr>
                <w:rFonts w:ascii="Arial Narrow" w:eastAsia="Arial Unicode MS" w:hAnsi="Arial Narrow" w:cs="Arial"/>
                <w:sz w:val="16"/>
                <w:szCs w:val="16"/>
                <w:lang w:val="en-US"/>
              </w:rPr>
              <w:t>After some further discussion it was decided to note the document and also to not send the proposed LS in doc C6-210061</w:t>
            </w:r>
          </w:p>
        </w:tc>
      </w:tr>
      <w:tr w:rsidR="009C673C" w:rsidRPr="00C81381" w:rsidTr="009C673C">
        <w:trPr>
          <w:trHeight w:val="141"/>
        </w:trPr>
        <w:tc>
          <w:tcPr>
            <w:tcW w:w="817" w:type="dxa"/>
            <w:shd w:val="clear" w:color="auto" w:fill="999999"/>
            <w:vAlign w:val="center"/>
          </w:tcPr>
          <w:p w:rsidR="009C673C" w:rsidRDefault="009C673C" w:rsidP="009C673C">
            <w:pPr>
              <w:suppressAutoHyphens w:val="0"/>
              <w:spacing w:line="240" w:lineRule="atLeast"/>
              <w:jc w:val="center"/>
              <w:rPr>
                <w:rFonts w:cs="Arial"/>
                <w:color w:val="312E25"/>
                <w:sz w:val="18"/>
                <w:szCs w:val="18"/>
                <w:lang w:val="de-DE" w:eastAsia="de-DE"/>
              </w:rPr>
            </w:pPr>
            <w:r>
              <w:rPr>
                <w:rFonts w:cs="Arial"/>
                <w:color w:val="312E25"/>
                <w:sz w:val="18"/>
                <w:szCs w:val="18"/>
                <w:lang w:val="de-DE" w:eastAsia="de-DE"/>
              </w:rPr>
              <w:lastRenderedPageBreak/>
              <w:t>CR</w:t>
            </w:r>
          </w:p>
        </w:tc>
        <w:tc>
          <w:tcPr>
            <w:tcW w:w="1276" w:type="dxa"/>
            <w:shd w:val="clear" w:color="auto" w:fill="999999"/>
            <w:vAlign w:val="center"/>
          </w:tcPr>
          <w:p w:rsidR="009C673C" w:rsidRDefault="009C673C" w:rsidP="009C673C">
            <w:pPr>
              <w:spacing w:line="240" w:lineRule="atLeast"/>
              <w:jc w:val="center"/>
              <w:rPr>
                <w:rFonts w:cs="Arial"/>
                <w:color w:val="312E25"/>
                <w:sz w:val="18"/>
                <w:szCs w:val="18"/>
              </w:rPr>
            </w:pPr>
            <w:hyperlink r:id="rId104" w:tgtFrame="_blank" w:history="1">
              <w:r>
                <w:rPr>
                  <w:rStyle w:val="Hyperlink"/>
                  <w:rFonts w:cs="Arial"/>
                  <w:color w:val="000000"/>
                  <w:sz w:val="18"/>
                  <w:szCs w:val="18"/>
                </w:rPr>
                <w:t>C6-210057</w:t>
              </w:r>
            </w:hyperlink>
          </w:p>
        </w:tc>
        <w:tc>
          <w:tcPr>
            <w:tcW w:w="1276" w:type="dxa"/>
            <w:shd w:val="clear" w:color="auto" w:fill="999999"/>
            <w:vAlign w:val="center"/>
          </w:tcPr>
          <w:p w:rsidR="009C673C" w:rsidRDefault="009C673C" w:rsidP="009C673C">
            <w:pPr>
              <w:spacing w:line="240" w:lineRule="atLeast"/>
              <w:rPr>
                <w:rFonts w:cs="Arial"/>
                <w:color w:val="312E25"/>
                <w:sz w:val="18"/>
                <w:szCs w:val="18"/>
              </w:rPr>
            </w:pPr>
            <w:r>
              <w:rPr>
                <w:rFonts w:cs="Arial"/>
                <w:color w:val="312E25"/>
                <w:sz w:val="18"/>
                <w:szCs w:val="18"/>
              </w:rPr>
              <w:t>Comprion GmbH</w:t>
            </w:r>
          </w:p>
        </w:tc>
        <w:tc>
          <w:tcPr>
            <w:tcW w:w="4394" w:type="dxa"/>
            <w:shd w:val="clear" w:color="auto" w:fill="999999"/>
            <w:vAlign w:val="center"/>
          </w:tcPr>
          <w:p w:rsidR="009C673C" w:rsidRDefault="009C673C" w:rsidP="009C673C">
            <w:pPr>
              <w:spacing w:line="240" w:lineRule="atLeast"/>
              <w:rPr>
                <w:rFonts w:cs="Arial"/>
                <w:color w:val="312E25"/>
                <w:sz w:val="18"/>
                <w:szCs w:val="18"/>
              </w:rPr>
            </w:pPr>
            <w:r>
              <w:rPr>
                <w:rFonts w:cs="Arial"/>
                <w:color w:val="312E25"/>
                <w:sz w:val="18"/>
                <w:szCs w:val="18"/>
              </w:rPr>
              <w:t>Inclusive language review on 3GPP TS 31.121</w:t>
            </w:r>
          </w:p>
        </w:tc>
        <w:tc>
          <w:tcPr>
            <w:tcW w:w="2693" w:type="dxa"/>
            <w:shd w:val="clear" w:color="auto" w:fill="999999"/>
            <w:vAlign w:val="center"/>
          </w:tcPr>
          <w:p w:rsidR="009C673C" w:rsidRDefault="009C673C" w:rsidP="009C673C">
            <w:pPr>
              <w:spacing w:line="240" w:lineRule="atLeast"/>
              <w:jc w:val="center"/>
              <w:rPr>
                <w:rFonts w:cs="Arial"/>
                <w:color w:val="312E25"/>
                <w:sz w:val="18"/>
                <w:szCs w:val="18"/>
              </w:rPr>
            </w:pPr>
          </w:p>
        </w:tc>
        <w:tc>
          <w:tcPr>
            <w:tcW w:w="1134" w:type="dxa"/>
            <w:shd w:val="clear" w:color="auto" w:fill="999999"/>
          </w:tcPr>
          <w:p w:rsidR="009C673C" w:rsidRPr="00C81381" w:rsidRDefault="009C673C" w:rsidP="009C673C">
            <w:pPr>
              <w:pStyle w:val="Textkrper"/>
              <w:suppressAutoHyphens w:val="0"/>
              <w:snapToGrid w:val="0"/>
              <w:rPr>
                <w:rFonts w:ascii="Arial Narrow" w:eastAsia="Arial Unicode MS" w:hAnsi="Arial Narrow" w:cs="Arial"/>
                <w:lang w:val="en-US"/>
              </w:rPr>
            </w:pPr>
          </w:p>
        </w:tc>
        <w:tc>
          <w:tcPr>
            <w:tcW w:w="3402" w:type="dxa"/>
            <w:shd w:val="clear" w:color="auto" w:fill="999999"/>
          </w:tcPr>
          <w:p w:rsidR="009C673C" w:rsidRPr="00B00F86" w:rsidRDefault="009C673C" w:rsidP="009C673C">
            <w:pPr>
              <w:suppressAutoHyphens w:val="0"/>
              <w:snapToGrid w:val="0"/>
              <w:ind w:right="400"/>
              <w:rPr>
                <w:rFonts w:ascii="Arial Narrow" w:eastAsia="Arial Unicode MS" w:hAnsi="Arial Narrow" w:cs="Arial"/>
                <w:sz w:val="16"/>
              </w:rPr>
            </w:pPr>
            <w:r w:rsidRPr="00B00F86">
              <w:rPr>
                <w:rFonts w:ascii="Arial Narrow" w:eastAsia="Arial Unicode MS" w:hAnsi="Arial Narrow" w:cs="Arial"/>
                <w:sz w:val="16"/>
              </w:rPr>
              <w:t>Withdrawn</w:t>
            </w:r>
          </w:p>
        </w:tc>
      </w:tr>
    </w:tbl>
    <w:p w:rsidR="0095747A" w:rsidRPr="00400D17" w:rsidRDefault="0095747A" w:rsidP="0095747A">
      <w:pPr>
        <w:pStyle w:val="Textkrper"/>
        <w:rPr>
          <w:lang w:val="en-US"/>
        </w:rPr>
      </w:pP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34589" w:rsidRPr="00C81381" w:rsidTr="00F13090">
        <w:trPr>
          <w:trHeight w:val="141"/>
        </w:trPr>
        <w:tc>
          <w:tcPr>
            <w:tcW w:w="817" w:type="dxa"/>
            <w:shd w:val="clear" w:color="auto" w:fill="00FFFF"/>
          </w:tcPr>
          <w:p w:rsidR="00C34589" w:rsidRDefault="00C34589" w:rsidP="00A5584A">
            <w:pPr>
              <w:snapToGrid w:val="0"/>
              <w:rPr>
                <w:rFonts w:ascii="Arial Narrow" w:hAnsi="Arial Narrow" w:cs="Arial"/>
              </w:rPr>
            </w:pPr>
            <w:r>
              <w:rPr>
                <w:rFonts w:ascii="Arial Narrow" w:hAnsi="Arial Narrow" w:cs="Arial"/>
              </w:rPr>
              <w:t>DISC</w:t>
            </w:r>
          </w:p>
        </w:tc>
        <w:tc>
          <w:tcPr>
            <w:tcW w:w="1276" w:type="dxa"/>
            <w:shd w:val="clear" w:color="auto" w:fill="00FFFF"/>
          </w:tcPr>
          <w:p w:rsidR="00C34589" w:rsidRDefault="00C34589" w:rsidP="00A5584A">
            <w:pPr>
              <w:rPr>
                <w:rFonts w:cs="Arial"/>
                <w:color w:val="000000"/>
                <w:sz w:val="16"/>
                <w:szCs w:val="16"/>
              </w:rPr>
            </w:pPr>
            <w:r>
              <w:rPr>
                <w:rFonts w:cs="Arial"/>
                <w:color w:val="000000"/>
                <w:sz w:val="16"/>
                <w:szCs w:val="16"/>
              </w:rPr>
              <w:t>C6-210039</w:t>
            </w:r>
          </w:p>
        </w:tc>
        <w:tc>
          <w:tcPr>
            <w:tcW w:w="1276" w:type="dxa"/>
            <w:shd w:val="clear" w:color="auto" w:fill="00FFFF"/>
          </w:tcPr>
          <w:p w:rsidR="00C34589" w:rsidRDefault="00C34589" w:rsidP="00A5584A">
            <w:pPr>
              <w:rPr>
                <w:rFonts w:cs="Arial"/>
                <w:sz w:val="16"/>
                <w:szCs w:val="16"/>
              </w:rPr>
            </w:pPr>
            <w:r>
              <w:rPr>
                <w:rFonts w:cs="Arial"/>
                <w:sz w:val="16"/>
                <w:szCs w:val="16"/>
              </w:rPr>
              <w:t>THALES</w:t>
            </w:r>
          </w:p>
        </w:tc>
        <w:tc>
          <w:tcPr>
            <w:tcW w:w="4394" w:type="dxa"/>
            <w:shd w:val="clear" w:color="auto" w:fill="00FFFF"/>
          </w:tcPr>
          <w:p w:rsidR="00C34589" w:rsidRDefault="00C34589" w:rsidP="00A5584A">
            <w:pPr>
              <w:rPr>
                <w:rFonts w:cs="Arial"/>
                <w:sz w:val="16"/>
                <w:szCs w:val="16"/>
              </w:rPr>
            </w:pPr>
            <w:r>
              <w:rPr>
                <w:rFonts w:cs="Arial"/>
                <w:sz w:val="16"/>
                <w:szCs w:val="16"/>
              </w:rPr>
              <w:t>New UICC application for Slice Authentication</w:t>
            </w:r>
          </w:p>
        </w:tc>
        <w:tc>
          <w:tcPr>
            <w:tcW w:w="2693" w:type="dxa"/>
            <w:shd w:val="clear" w:color="auto" w:fill="00FFFF"/>
          </w:tcPr>
          <w:p w:rsidR="00C34589" w:rsidRDefault="00F13090" w:rsidP="00A5584A">
            <w:pPr>
              <w:rPr>
                <w:rFonts w:cs="Arial"/>
                <w:sz w:val="16"/>
                <w:szCs w:val="16"/>
              </w:rPr>
            </w:pPr>
            <w:r>
              <w:rPr>
                <w:rFonts w:cs="Arial"/>
                <w:sz w:val="16"/>
                <w:szCs w:val="16"/>
              </w:rPr>
              <w:t>Noted</w:t>
            </w:r>
          </w:p>
        </w:tc>
        <w:tc>
          <w:tcPr>
            <w:tcW w:w="1134" w:type="dxa"/>
            <w:shd w:val="clear" w:color="auto" w:fill="00FFFF"/>
          </w:tcPr>
          <w:p w:rsidR="00C34589" w:rsidRPr="00C81381" w:rsidRDefault="00C34589" w:rsidP="00A5584A">
            <w:pPr>
              <w:pStyle w:val="Textkrper"/>
              <w:suppressAutoHyphens w:val="0"/>
              <w:snapToGrid w:val="0"/>
              <w:rPr>
                <w:rFonts w:ascii="Arial Narrow" w:eastAsia="Arial Unicode MS" w:hAnsi="Arial Narrow" w:cs="Arial"/>
                <w:lang w:val="en-US"/>
              </w:rPr>
            </w:pPr>
          </w:p>
        </w:tc>
        <w:tc>
          <w:tcPr>
            <w:tcW w:w="3402" w:type="dxa"/>
            <w:shd w:val="clear" w:color="auto" w:fill="00FFFF"/>
          </w:tcPr>
          <w:p w:rsidR="00C34589" w:rsidRPr="00B00F86" w:rsidRDefault="00C34589"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Allocated to wrong agenda item (7.12.1)</w:t>
            </w:r>
          </w:p>
          <w:p w:rsidR="00ED1DF6" w:rsidRPr="00B00F86" w:rsidRDefault="00ED1DF6"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Qualcomm: SA3 is still discussing and key issues are still open. It is premature to start already study in CT6.</w:t>
            </w:r>
          </w:p>
          <w:p w:rsidR="00F13090" w:rsidRPr="00B00F86" w:rsidRDefault="00F13090"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Thales wants to check status in SA3 before presenting study item.</w:t>
            </w:r>
          </w:p>
          <w:p w:rsidR="00ED1DF6" w:rsidRPr="00B00F86" w:rsidRDefault="00ED1DF6" w:rsidP="00A5584A">
            <w:pPr>
              <w:suppressAutoHyphens w:val="0"/>
              <w:snapToGrid w:val="0"/>
              <w:ind w:right="400"/>
              <w:rPr>
                <w:rFonts w:ascii="Arial Narrow" w:eastAsia="Arial Unicode MS" w:hAnsi="Arial Narrow" w:cs="Arial"/>
                <w:sz w:val="16"/>
                <w:szCs w:val="16"/>
              </w:rPr>
            </w:pPr>
          </w:p>
        </w:tc>
      </w:tr>
      <w:tr w:rsidR="00C34589" w:rsidRPr="00C81381" w:rsidTr="00AE3029">
        <w:trPr>
          <w:trHeight w:val="141"/>
        </w:trPr>
        <w:tc>
          <w:tcPr>
            <w:tcW w:w="817" w:type="dxa"/>
            <w:tcBorders>
              <w:bottom w:val="single" w:sz="4" w:space="0" w:color="auto"/>
            </w:tcBorders>
            <w:shd w:val="clear" w:color="auto" w:fill="FFC000"/>
          </w:tcPr>
          <w:p w:rsidR="00C34589" w:rsidRDefault="00C34589" w:rsidP="00A5584A">
            <w:pPr>
              <w:snapToGrid w:val="0"/>
              <w:rPr>
                <w:rFonts w:ascii="Arial Narrow" w:hAnsi="Arial Narrow" w:cs="Arial"/>
              </w:rPr>
            </w:pPr>
            <w:r>
              <w:rPr>
                <w:rFonts w:ascii="Arial Narrow" w:hAnsi="Arial Narrow" w:cs="Arial"/>
              </w:rPr>
              <w:t>SID</w:t>
            </w:r>
          </w:p>
        </w:tc>
        <w:tc>
          <w:tcPr>
            <w:tcW w:w="1276" w:type="dxa"/>
            <w:tcBorders>
              <w:bottom w:val="single" w:sz="4" w:space="0" w:color="auto"/>
            </w:tcBorders>
            <w:shd w:val="clear" w:color="auto" w:fill="FFC000"/>
          </w:tcPr>
          <w:p w:rsidR="00C34589" w:rsidRDefault="00C34589" w:rsidP="00A5584A">
            <w:pPr>
              <w:rPr>
                <w:rFonts w:cs="Arial"/>
                <w:color w:val="000000"/>
                <w:sz w:val="16"/>
                <w:szCs w:val="16"/>
              </w:rPr>
            </w:pPr>
            <w:r>
              <w:rPr>
                <w:rFonts w:cs="Arial"/>
                <w:color w:val="000000"/>
                <w:sz w:val="16"/>
                <w:szCs w:val="16"/>
              </w:rPr>
              <w:t>C6-210040</w:t>
            </w:r>
          </w:p>
        </w:tc>
        <w:tc>
          <w:tcPr>
            <w:tcW w:w="1276" w:type="dxa"/>
            <w:tcBorders>
              <w:bottom w:val="single" w:sz="4" w:space="0" w:color="auto"/>
            </w:tcBorders>
            <w:shd w:val="clear" w:color="auto" w:fill="FFC000"/>
          </w:tcPr>
          <w:p w:rsidR="00C34589" w:rsidRDefault="00C34589" w:rsidP="00A5584A">
            <w:pPr>
              <w:rPr>
                <w:rFonts w:cs="Arial"/>
                <w:sz w:val="16"/>
                <w:szCs w:val="16"/>
              </w:rPr>
            </w:pPr>
            <w:r>
              <w:rPr>
                <w:rFonts w:cs="Arial"/>
                <w:sz w:val="16"/>
                <w:szCs w:val="16"/>
              </w:rPr>
              <w:t>THALES</w:t>
            </w:r>
          </w:p>
        </w:tc>
        <w:tc>
          <w:tcPr>
            <w:tcW w:w="4394" w:type="dxa"/>
            <w:tcBorders>
              <w:bottom w:val="single" w:sz="4" w:space="0" w:color="auto"/>
            </w:tcBorders>
            <w:shd w:val="clear" w:color="auto" w:fill="FFC000"/>
          </w:tcPr>
          <w:p w:rsidR="00C34589" w:rsidRDefault="00C34589" w:rsidP="00A5584A">
            <w:pPr>
              <w:rPr>
                <w:rFonts w:cs="Arial"/>
                <w:sz w:val="16"/>
                <w:szCs w:val="16"/>
              </w:rPr>
            </w:pPr>
            <w:r>
              <w:rPr>
                <w:rFonts w:cs="Arial"/>
                <w:sz w:val="16"/>
                <w:szCs w:val="16"/>
              </w:rPr>
              <w:t>SID - New UICC application for Slice Authentication</w:t>
            </w:r>
          </w:p>
        </w:tc>
        <w:tc>
          <w:tcPr>
            <w:tcW w:w="2693" w:type="dxa"/>
            <w:tcBorders>
              <w:bottom w:val="single" w:sz="4" w:space="0" w:color="auto"/>
            </w:tcBorders>
            <w:shd w:val="clear" w:color="auto" w:fill="FFC000"/>
          </w:tcPr>
          <w:p w:rsidR="00C34589" w:rsidRDefault="00AE3029" w:rsidP="00A5584A">
            <w:pPr>
              <w:rPr>
                <w:rFonts w:cs="Arial"/>
                <w:sz w:val="16"/>
                <w:szCs w:val="16"/>
              </w:rPr>
            </w:pPr>
            <w:r>
              <w:rPr>
                <w:rFonts w:cs="Arial"/>
                <w:sz w:val="16"/>
                <w:szCs w:val="16"/>
              </w:rPr>
              <w:t>Postponed</w:t>
            </w:r>
          </w:p>
        </w:tc>
        <w:tc>
          <w:tcPr>
            <w:tcW w:w="1134" w:type="dxa"/>
            <w:tcBorders>
              <w:bottom w:val="single" w:sz="4" w:space="0" w:color="auto"/>
            </w:tcBorders>
            <w:shd w:val="clear" w:color="auto" w:fill="FFC000"/>
          </w:tcPr>
          <w:p w:rsidR="00C34589" w:rsidRPr="00C81381" w:rsidRDefault="00C34589" w:rsidP="00A5584A">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FFC000"/>
          </w:tcPr>
          <w:p w:rsidR="00C34589" w:rsidRPr="00B00F86" w:rsidRDefault="00C34589"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Allocated to wrong agenda item (7.12.1)</w:t>
            </w:r>
          </w:p>
          <w:p w:rsidR="00F42B43" w:rsidRPr="00B00F86" w:rsidRDefault="00FD1F93"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Qualcomm comments expected to detail if and what elements are still discussed in SA3.</w:t>
            </w:r>
          </w:p>
          <w:p w:rsidR="00F42B43" w:rsidRPr="00B00F86" w:rsidRDefault="00F42B43"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Needs a revision anyhow to add Valid as supporting company and also update header.</w:t>
            </w:r>
          </w:p>
          <w:p w:rsidR="00B00F86" w:rsidRPr="00B00F86" w:rsidRDefault="00B00F86" w:rsidP="00A5584A">
            <w:pPr>
              <w:suppressAutoHyphens w:val="0"/>
              <w:snapToGrid w:val="0"/>
              <w:ind w:right="400"/>
              <w:rPr>
                <w:rFonts w:ascii="Arial Narrow" w:eastAsia="Arial Unicode MS" w:hAnsi="Arial Narrow" w:cs="Arial"/>
                <w:sz w:val="16"/>
                <w:szCs w:val="16"/>
              </w:rPr>
            </w:pPr>
          </w:p>
          <w:p w:rsidR="00B00F86" w:rsidRPr="00B00F86" w:rsidRDefault="00B00F86" w:rsidP="00A5584A">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Qualcomm:</w:t>
            </w:r>
          </w:p>
          <w:p w:rsidR="00B00F86" w:rsidRPr="00B00F86" w:rsidRDefault="00B00F86" w:rsidP="00B00F86">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Because of below reasons we believe it is premature for CT6 to start this study Item.</w:t>
            </w:r>
          </w:p>
          <w:p w:rsidR="00B00F86" w:rsidRPr="00B00F86" w:rsidRDefault="00B00F86" w:rsidP="00B00F86">
            <w:pPr>
              <w:suppressAutoHyphens w:val="0"/>
              <w:snapToGrid w:val="0"/>
              <w:ind w:right="400"/>
              <w:rPr>
                <w:rFonts w:ascii="Arial Narrow" w:eastAsia="Arial Unicode MS" w:hAnsi="Arial Narrow" w:cs="Arial"/>
                <w:sz w:val="16"/>
                <w:szCs w:val="16"/>
              </w:rPr>
            </w:pPr>
          </w:p>
          <w:p w:rsidR="00B00F86" w:rsidRPr="00B00F86" w:rsidRDefault="00B00F86" w:rsidP="00B00F86">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w:t>
            </w:r>
            <w:r w:rsidRPr="00B00F86">
              <w:rPr>
                <w:rFonts w:ascii="Arial Narrow" w:eastAsia="Arial Unicode MS" w:hAnsi="Arial Narrow" w:cs="Arial"/>
                <w:sz w:val="16"/>
                <w:szCs w:val="16"/>
              </w:rPr>
              <w:tab/>
              <w:t>CT6 work shall be scoped according to outcome of relevant SA2 and SA3 SIDs and WIDs. There is no conclusion on SA1/SA2/SA3 requirement for storing NSSAA credentials on the UICC. Such a need/justification should start from these stage1/2 groups.</w:t>
            </w:r>
          </w:p>
          <w:p w:rsidR="00B00F86" w:rsidRPr="00B00F86" w:rsidRDefault="00B00F86" w:rsidP="00B00F86">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w:t>
            </w:r>
            <w:r w:rsidRPr="00B00F86">
              <w:rPr>
                <w:rFonts w:ascii="Arial Narrow" w:eastAsia="Arial Unicode MS" w:hAnsi="Arial Narrow" w:cs="Arial"/>
                <w:sz w:val="16"/>
                <w:szCs w:val="16"/>
              </w:rPr>
              <w:tab/>
              <w:t xml:space="preserve">As part of eNPN, SA2/SA3 are studying a key issue on provisioning of secondary and NSSAA credentials to the UE. However, there are still open issues (including, whether provisioning should be in 3GPP scope </w:t>
            </w:r>
            <w:r w:rsidRPr="00B00F86">
              <w:rPr>
                <w:rFonts w:ascii="Arial Narrow" w:eastAsia="Arial Unicode MS" w:hAnsi="Arial Narrow" w:cs="Arial"/>
                <w:sz w:val="16"/>
                <w:szCs w:val="16"/>
              </w:rPr>
              <w:lastRenderedPageBreak/>
              <w:t xml:space="preserve">at all, whether and where these credentials are stored in the UE should be within 3GPP scope, and the trust relationship between the credentials owners/MNO, if different). </w:t>
            </w:r>
          </w:p>
          <w:p w:rsidR="00B00F86" w:rsidRPr="00B00F86" w:rsidRDefault="00B00F86" w:rsidP="00B00F86">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w:t>
            </w:r>
            <w:r w:rsidRPr="00B00F86">
              <w:rPr>
                <w:rFonts w:ascii="Arial Narrow" w:eastAsia="Arial Unicode MS" w:hAnsi="Arial Narrow" w:cs="Arial"/>
                <w:sz w:val="16"/>
                <w:szCs w:val="16"/>
              </w:rPr>
              <w:tab/>
              <w:t>If the NSSAA  credentials are owned by a 3rd party, it is unlikely that an MNO would let the 3rd party manage the credentials on the same UICC.</w:t>
            </w:r>
          </w:p>
          <w:p w:rsidR="00B00F86" w:rsidRPr="00B00F86" w:rsidRDefault="00B00F86" w:rsidP="00B00F86">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w:t>
            </w:r>
            <w:r w:rsidRPr="00B00F86">
              <w:rPr>
                <w:rFonts w:ascii="Arial Narrow" w:eastAsia="Arial Unicode MS" w:hAnsi="Arial Narrow" w:cs="Arial"/>
                <w:sz w:val="16"/>
                <w:szCs w:val="16"/>
              </w:rPr>
              <w:tab/>
              <w:t>SA1/SA2/SA3 shall identify the method to select UICC Application when remote updating the NSSAA credentials over CP protocols using secure payload.</w:t>
            </w:r>
          </w:p>
          <w:p w:rsidR="00B00F86" w:rsidRDefault="00B00F86" w:rsidP="00B00F86">
            <w:pPr>
              <w:suppressAutoHyphens w:val="0"/>
              <w:snapToGrid w:val="0"/>
              <w:ind w:right="400"/>
              <w:rPr>
                <w:rFonts w:ascii="Arial Narrow" w:eastAsia="Arial Unicode MS" w:hAnsi="Arial Narrow" w:cs="Arial"/>
                <w:sz w:val="16"/>
                <w:szCs w:val="16"/>
              </w:rPr>
            </w:pPr>
            <w:r w:rsidRPr="00B00F86">
              <w:rPr>
                <w:rFonts w:ascii="Arial Narrow" w:eastAsia="Arial Unicode MS" w:hAnsi="Arial Narrow" w:cs="Arial"/>
                <w:sz w:val="16"/>
                <w:szCs w:val="16"/>
              </w:rPr>
              <w:t>•</w:t>
            </w:r>
            <w:r w:rsidRPr="00B00F86">
              <w:rPr>
                <w:rFonts w:ascii="Arial Narrow" w:eastAsia="Arial Unicode MS" w:hAnsi="Arial Narrow" w:cs="Arial"/>
                <w:sz w:val="16"/>
                <w:szCs w:val="16"/>
              </w:rPr>
              <w:tab/>
              <w:t>The corresponding WID  has started in the ongoing SA2 meeting (SA2#143: 24 Feb-9 Mar) and it will take some time until there is normative text agreed</w:t>
            </w:r>
          </w:p>
          <w:p w:rsidR="00C94DCA" w:rsidRDefault="00C94DCA" w:rsidP="00B00F86">
            <w:pPr>
              <w:suppressAutoHyphens w:val="0"/>
              <w:snapToGrid w:val="0"/>
              <w:ind w:right="400"/>
              <w:rPr>
                <w:rFonts w:ascii="Arial Narrow" w:eastAsia="Arial Unicode MS" w:hAnsi="Arial Narrow" w:cs="Arial"/>
                <w:sz w:val="16"/>
                <w:szCs w:val="16"/>
              </w:rPr>
            </w:pPr>
          </w:p>
          <w:p w:rsidR="00C94DCA" w:rsidRDefault="00C94DCA" w:rsidP="00B00F86">
            <w:pPr>
              <w:suppressAutoHyphens w:val="0"/>
              <w:snapToGrid w:val="0"/>
              <w:ind w:right="400"/>
              <w:rPr>
                <w:rFonts w:ascii="Arial Narrow" w:eastAsia="Arial Unicode MS" w:hAnsi="Arial Narrow" w:cs="Arial"/>
                <w:sz w:val="16"/>
                <w:szCs w:val="16"/>
              </w:rPr>
            </w:pPr>
            <w:r>
              <w:rPr>
                <w:rFonts w:ascii="Arial Narrow" w:eastAsia="Arial Unicode MS" w:hAnsi="Arial Narrow" w:cs="Arial"/>
                <w:sz w:val="16"/>
                <w:szCs w:val="16"/>
              </w:rPr>
              <w:t>Thales:</w:t>
            </w:r>
          </w:p>
          <w:p w:rsidR="00C94DCA" w:rsidRPr="00C94DCA" w:rsidRDefault="00C94DCA" w:rsidP="00C94DCA">
            <w:pPr>
              <w:rPr>
                <w:rFonts w:ascii="Arial Narrow" w:hAnsi="Arial Narrow"/>
                <w:sz w:val="16"/>
                <w:lang w:val="en-US" w:eastAsia="en-US"/>
              </w:rPr>
            </w:pPr>
          </w:p>
          <w:p w:rsidR="00C94DCA" w:rsidRPr="00C94DCA" w:rsidRDefault="00C94DCA" w:rsidP="00C94DCA">
            <w:pPr>
              <w:numPr>
                <w:ilvl w:val="0"/>
                <w:numId w:val="48"/>
              </w:numPr>
              <w:suppressAutoHyphens w:val="0"/>
              <w:rPr>
                <w:rFonts w:ascii="Arial Narrow" w:hAnsi="Arial Narrow"/>
                <w:sz w:val="16"/>
                <w:lang w:val="en-US" w:eastAsia="en-US"/>
              </w:rPr>
            </w:pPr>
            <w:r w:rsidRPr="00C94DCA">
              <w:rPr>
                <w:rFonts w:ascii="Arial Narrow" w:hAnsi="Arial Narrow"/>
                <w:sz w:val="16"/>
                <w:lang w:val="en-US" w:eastAsia="en-US"/>
              </w:rPr>
              <w:t>CT6 work shall be scoped according to outcome of relevant</w:t>
            </w:r>
            <w:r w:rsidRPr="00C94DCA">
              <w:rPr>
                <w:rFonts w:ascii="Arial Narrow" w:hAnsi="Arial Narrow"/>
                <w:strike/>
                <w:sz w:val="16"/>
                <w:lang w:val="en-US" w:eastAsia="en-US"/>
              </w:rPr>
              <w:t xml:space="preserve"> </w:t>
            </w:r>
            <w:r w:rsidRPr="00C94DCA">
              <w:rPr>
                <w:rFonts w:ascii="Arial Narrow" w:hAnsi="Arial Narrow"/>
                <w:sz w:val="16"/>
                <w:lang w:val="en-US" w:eastAsia="en-US"/>
              </w:rPr>
              <w:t>SA2 and SA3 SIDs and WIDs. There is no conclusion on SA1/SA2/SA3 requirement for storing NSSAA credentials on the UICC. Such a need/justification should start from these stage1/2 groups.</w:t>
            </w:r>
          </w:p>
          <w:p w:rsidR="00C94DCA" w:rsidRPr="00C94DCA" w:rsidRDefault="00C94DCA" w:rsidP="00C94DCA">
            <w:pPr>
              <w:pStyle w:val="Listenabsatz"/>
              <w:rPr>
                <w:rFonts w:ascii="Arial Narrow" w:eastAsia="Calibri" w:hAnsi="Arial Narrow"/>
                <w:color w:val="00B050"/>
                <w:sz w:val="16"/>
                <w:lang w:val="en-US" w:eastAsia="en-US"/>
              </w:rPr>
            </w:pPr>
            <w:r w:rsidRPr="00C94DCA">
              <w:rPr>
                <w:rFonts w:ascii="Arial Narrow" w:hAnsi="Arial Narrow"/>
                <w:color w:val="00B050"/>
                <w:sz w:val="16"/>
                <w:lang w:val="en-US" w:eastAsia="en-US"/>
              </w:rPr>
              <w:t>As mentioned before, the SID document refers to TS 33.501 clause 16 frozen specification.</w:t>
            </w:r>
          </w:p>
          <w:p w:rsidR="00C94DCA" w:rsidRPr="00C94DCA" w:rsidRDefault="00C94DCA" w:rsidP="00C94DCA">
            <w:pPr>
              <w:pStyle w:val="Listenabsatz"/>
              <w:rPr>
                <w:rFonts w:ascii="Arial Narrow" w:hAnsi="Arial Narrow"/>
                <w:color w:val="00B050"/>
                <w:sz w:val="16"/>
                <w:lang w:val="en-US" w:eastAsia="en-US"/>
              </w:rPr>
            </w:pPr>
            <w:r w:rsidRPr="00C94DCA">
              <w:rPr>
                <w:rFonts w:ascii="Arial Narrow" w:hAnsi="Arial Narrow"/>
                <w:color w:val="00B050"/>
                <w:sz w:val="16"/>
                <w:lang w:val="en-US" w:eastAsia="en-US"/>
              </w:rPr>
              <w:t>TS 33.501 does not preclude credentials to be stored in UICC then starting a study in CT6 does not go against any SA1/SA2/SA3 requirements.</w:t>
            </w:r>
          </w:p>
          <w:p w:rsidR="00C94DCA" w:rsidRPr="00C94DCA" w:rsidRDefault="00C94DCA" w:rsidP="00C94DCA">
            <w:pPr>
              <w:rPr>
                <w:rFonts w:ascii="Arial Narrow" w:hAnsi="Arial Narrow"/>
                <w:color w:val="1F497D"/>
                <w:sz w:val="16"/>
                <w:lang w:val="en-US" w:eastAsia="en-US"/>
              </w:rPr>
            </w:pPr>
          </w:p>
          <w:p w:rsidR="00C94DCA" w:rsidRPr="00C94DCA" w:rsidRDefault="00C94DCA" w:rsidP="00C94DCA">
            <w:pPr>
              <w:numPr>
                <w:ilvl w:val="0"/>
                <w:numId w:val="48"/>
              </w:numPr>
              <w:suppressAutoHyphens w:val="0"/>
              <w:rPr>
                <w:rFonts w:ascii="Arial Narrow" w:hAnsi="Arial Narrow"/>
                <w:sz w:val="16"/>
                <w:lang w:val="en-US" w:eastAsia="en-US"/>
              </w:rPr>
            </w:pPr>
            <w:r w:rsidRPr="00C94DCA">
              <w:rPr>
                <w:rFonts w:ascii="Arial Narrow" w:hAnsi="Arial Narrow"/>
                <w:sz w:val="16"/>
                <w:lang w:val="en-US" w:eastAsia="en-US"/>
              </w:rPr>
              <w:t xml:space="preserve">As part of eNPN, SA2/SA3 are studying a key issue on provisioning of secondary and NSSAA credentials to the UE. However, there are still open issues (including, whether provisioning should be in 3GPP scope at all, whether and where these credentials are stored in the UE should be within 3GPP scope, and the trust relationship between the credentials owners/MNO, if different). </w:t>
            </w:r>
          </w:p>
          <w:p w:rsidR="00C94DCA" w:rsidRPr="00C94DCA" w:rsidRDefault="00C94DCA" w:rsidP="00C94DCA">
            <w:pPr>
              <w:pStyle w:val="Listenabsatz"/>
              <w:autoSpaceDE w:val="0"/>
              <w:autoSpaceDN w:val="0"/>
              <w:rPr>
                <w:rFonts w:ascii="Arial Narrow" w:eastAsia="Calibri" w:hAnsi="Arial Narrow"/>
                <w:color w:val="00B050"/>
                <w:sz w:val="16"/>
                <w:lang w:val="en-US" w:eastAsia="en-US"/>
              </w:rPr>
            </w:pPr>
            <w:r w:rsidRPr="00C94DCA">
              <w:rPr>
                <w:rFonts w:ascii="Arial Narrow" w:hAnsi="Arial Narrow"/>
                <w:color w:val="00B050"/>
                <w:sz w:val="16"/>
                <w:lang w:val="en-US" w:eastAsia="en-US"/>
              </w:rPr>
              <w:t xml:space="preserve">SA3 SID on eNPN addresses the onboarding and remote provisioning of credentials, e.g. for slice authentication. But, this SID will not impact the way that the credentials are used and the structure </w:t>
            </w:r>
            <w:r w:rsidRPr="00C94DCA">
              <w:rPr>
                <w:rFonts w:ascii="Arial Narrow" w:hAnsi="Arial Narrow"/>
                <w:color w:val="00B050"/>
                <w:sz w:val="16"/>
                <w:lang w:val="en-US" w:eastAsia="en-US"/>
              </w:rPr>
              <w:lastRenderedPageBreak/>
              <w:t xml:space="preserve">of the storage of the credentials in the UE.  </w:t>
            </w:r>
          </w:p>
          <w:p w:rsidR="00C94DCA" w:rsidRPr="00C94DCA" w:rsidRDefault="00C94DCA" w:rsidP="00C94DCA">
            <w:pPr>
              <w:rPr>
                <w:rFonts w:ascii="Arial Narrow" w:hAnsi="Arial Narrow"/>
                <w:color w:val="1F497D"/>
                <w:sz w:val="16"/>
                <w:lang w:val="en-US" w:eastAsia="en-US"/>
              </w:rPr>
            </w:pPr>
          </w:p>
          <w:p w:rsidR="00C94DCA" w:rsidRPr="00C94DCA" w:rsidRDefault="00C94DCA" w:rsidP="00C94DCA">
            <w:pPr>
              <w:numPr>
                <w:ilvl w:val="0"/>
                <w:numId w:val="48"/>
              </w:numPr>
              <w:suppressAutoHyphens w:val="0"/>
              <w:rPr>
                <w:rFonts w:ascii="Arial Narrow" w:hAnsi="Arial Narrow"/>
                <w:color w:val="1F497D"/>
                <w:sz w:val="16"/>
                <w:lang w:val="en-US" w:eastAsia="en-US"/>
              </w:rPr>
            </w:pPr>
            <w:r w:rsidRPr="00C94DCA">
              <w:rPr>
                <w:rFonts w:ascii="Arial Narrow" w:hAnsi="Arial Narrow"/>
                <w:sz w:val="16"/>
                <w:lang w:val="en-US" w:eastAsia="en-US"/>
              </w:rPr>
              <w:t>If the NSSAA  credentials are owned by a 3</w:t>
            </w:r>
            <w:r w:rsidRPr="00C94DCA">
              <w:rPr>
                <w:rFonts w:ascii="Arial Narrow" w:hAnsi="Arial Narrow"/>
                <w:sz w:val="16"/>
                <w:vertAlign w:val="superscript"/>
                <w:lang w:val="en-US" w:eastAsia="en-US"/>
              </w:rPr>
              <w:t>rd</w:t>
            </w:r>
            <w:r w:rsidRPr="00C94DCA">
              <w:rPr>
                <w:rFonts w:ascii="Arial Narrow" w:hAnsi="Arial Narrow"/>
                <w:sz w:val="16"/>
                <w:lang w:val="en-US" w:eastAsia="en-US"/>
              </w:rPr>
              <w:t xml:space="preserve"> party, it is unlikely that an MNO would let the 3</w:t>
            </w:r>
            <w:r w:rsidRPr="00C94DCA">
              <w:rPr>
                <w:rFonts w:ascii="Arial Narrow" w:hAnsi="Arial Narrow"/>
                <w:sz w:val="16"/>
                <w:vertAlign w:val="superscript"/>
                <w:lang w:val="en-US" w:eastAsia="en-US"/>
              </w:rPr>
              <w:t>rd</w:t>
            </w:r>
            <w:r w:rsidRPr="00C94DCA">
              <w:rPr>
                <w:rFonts w:ascii="Arial Narrow" w:hAnsi="Arial Narrow"/>
                <w:sz w:val="16"/>
                <w:lang w:val="en-US" w:eastAsia="en-US"/>
              </w:rPr>
              <w:t xml:space="preserve"> party manage the credentials on the same UICC.</w:t>
            </w:r>
          </w:p>
          <w:p w:rsidR="00C94DCA" w:rsidRPr="00C94DCA" w:rsidRDefault="00C94DCA" w:rsidP="00C94DCA">
            <w:pPr>
              <w:pStyle w:val="Listenabsatz"/>
              <w:rPr>
                <w:rFonts w:ascii="Arial Narrow" w:eastAsia="Calibri" w:hAnsi="Arial Narrow"/>
                <w:color w:val="00B050"/>
                <w:sz w:val="16"/>
                <w:lang w:val="en-US" w:eastAsia="en-US"/>
              </w:rPr>
            </w:pPr>
            <w:r w:rsidRPr="00C94DCA">
              <w:rPr>
                <w:rFonts w:ascii="Arial Narrow" w:hAnsi="Arial Narrow"/>
                <w:color w:val="00B050"/>
                <w:sz w:val="16"/>
                <w:lang w:val="en-US" w:eastAsia="en-US"/>
              </w:rPr>
              <w:t>Objective of 5G is also to open the system to 3</w:t>
            </w:r>
            <w:r w:rsidRPr="00C94DCA">
              <w:rPr>
                <w:rFonts w:ascii="Arial Narrow" w:hAnsi="Arial Narrow"/>
                <w:color w:val="00B050"/>
                <w:sz w:val="16"/>
                <w:vertAlign w:val="superscript"/>
                <w:lang w:val="en-US" w:eastAsia="en-US"/>
              </w:rPr>
              <w:t>rd</w:t>
            </w:r>
            <w:r w:rsidRPr="00C94DCA">
              <w:rPr>
                <w:rFonts w:ascii="Arial Narrow" w:hAnsi="Arial Narrow"/>
                <w:color w:val="00B050"/>
                <w:sz w:val="16"/>
                <w:lang w:val="en-US" w:eastAsia="en-US"/>
              </w:rPr>
              <w:t xml:space="preserve"> parties, no deployment scenario are precluded.</w:t>
            </w:r>
          </w:p>
          <w:p w:rsidR="00C94DCA" w:rsidRPr="00C94DCA" w:rsidRDefault="00C94DCA" w:rsidP="00C94DCA">
            <w:pPr>
              <w:pStyle w:val="Listenabsatz"/>
              <w:rPr>
                <w:rFonts w:ascii="Arial Narrow" w:hAnsi="Arial Narrow"/>
                <w:color w:val="00B050"/>
                <w:sz w:val="16"/>
                <w:lang w:val="en-US" w:eastAsia="en-US"/>
              </w:rPr>
            </w:pPr>
            <w:r w:rsidRPr="00C94DCA">
              <w:rPr>
                <w:rFonts w:ascii="Arial Narrow" w:hAnsi="Arial Narrow"/>
                <w:color w:val="00B050"/>
                <w:sz w:val="16"/>
                <w:lang w:val="en-US" w:eastAsia="en-US"/>
              </w:rPr>
              <w:t>Additionally, UICC is an open platform, this is not the first use case where MNO store credentials on its UICC for other 3</w:t>
            </w:r>
            <w:r w:rsidRPr="00C94DCA">
              <w:rPr>
                <w:rFonts w:ascii="Arial Narrow" w:hAnsi="Arial Narrow"/>
                <w:color w:val="00B050"/>
                <w:sz w:val="16"/>
                <w:vertAlign w:val="superscript"/>
                <w:lang w:val="en-US" w:eastAsia="en-US"/>
              </w:rPr>
              <w:t>rd</w:t>
            </w:r>
            <w:r w:rsidRPr="00C94DCA">
              <w:rPr>
                <w:rFonts w:ascii="Arial Narrow" w:hAnsi="Arial Narrow"/>
                <w:color w:val="00B050"/>
                <w:sz w:val="16"/>
                <w:lang w:val="en-US" w:eastAsia="en-US"/>
              </w:rPr>
              <w:t xml:space="preserve"> party.</w:t>
            </w:r>
          </w:p>
          <w:p w:rsidR="00C94DCA" w:rsidRPr="00C94DCA" w:rsidRDefault="00C94DCA" w:rsidP="00C94DCA">
            <w:pPr>
              <w:rPr>
                <w:rFonts w:ascii="Arial Narrow" w:hAnsi="Arial Narrow"/>
                <w:color w:val="1F497D"/>
                <w:sz w:val="16"/>
                <w:lang w:val="en-US" w:eastAsia="en-US"/>
              </w:rPr>
            </w:pPr>
          </w:p>
          <w:p w:rsidR="00C94DCA" w:rsidRPr="00C94DCA" w:rsidRDefault="00C94DCA" w:rsidP="00C94DCA">
            <w:pPr>
              <w:numPr>
                <w:ilvl w:val="0"/>
                <w:numId w:val="48"/>
              </w:numPr>
              <w:suppressAutoHyphens w:val="0"/>
              <w:rPr>
                <w:rFonts w:ascii="Arial Narrow" w:hAnsi="Arial Narrow"/>
                <w:sz w:val="16"/>
                <w:lang w:val="en-US" w:eastAsia="en-US"/>
              </w:rPr>
            </w:pPr>
            <w:r w:rsidRPr="00C94DCA">
              <w:rPr>
                <w:rFonts w:ascii="Arial Narrow" w:hAnsi="Arial Narrow"/>
                <w:sz w:val="16"/>
                <w:lang w:val="en-US" w:eastAsia="en-US"/>
              </w:rPr>
              <w:t>SA1/SA2/SA3 shall identify the method to select UICC Application when remote updating the NSSAA credentials over CP protocols using secure payload.</w:t>
            </w:r>
          </w:p>
          <w:p w:rsidR="00C94DCA" w:rsidRPr="00C94DCA" w:rsidRDefault="00C94DCA" w:rsidP="00C94DCA">
            <w:pPr>
              <w:pStyle w:val="Listenabsatz"/>
              <w:rPr>
                <w:rFonts w:ascii="Arial Narrow" w:eastAsia="Calibri" w:hAnsi="Arial Narrow"/>
                <w:color w:val="00B050"/>
                <w:sz w:val="16"/>
                <w:lang w:val="en-US" w:eastAsia="en-US"/>
              </w:rPr>
            </w:pPr>
            <w:r w:rsidRPr="00C94DCA">
              <w:rPr>
                <w:rFonts w:ascii="Arial Narrow" w:hAnsi="Arial Narrow"/>
                <w:color w:val="00B050"/>
                <w:sz w:val="16"/>
                <w:lang w:val="en-US" w:eastAsia="en-US"/>
              </w:rPr>
              <w:t>As described, the Study Item is limited to credential storage and usage in UICC, the remote update of credentials is not in the scope of this study.</w:t>
            </w:r>
          </w:p>
          <w:p w:rsidR="00C94DCA" w:rsidRPr="00C94DCA" w:rsidRDefault="00C94DCA" w:rsidP="00C94DCA">
            <w:pPr>
              <w:rPr>
                <w:rFonts w:ascii="Arial Narrow" w:hAnsi="Arial Narrow"/>
                <w:color w:val="1F497D"/>
                <w:sz w:val="16"/>
                <w:lang w:val="en-US" w:eastAsia="en-US"/>
              </w:rPr>
            </w:pPr>
          </w:p>
          <w:p w:rsidR="00C94DCA" w:rsidRPr="00C94DCA" w:rsidRDefault="00C94DCA" w:rsidP="00C94DCA">
            <w:pPr>
              <w:numPr>
                <w:ilvl w:val="0"/>
                <w:numId w:val="48"/>
              </w:numPr>
              <w:suppressAutoHyphens w:val="0"/>
              <w:rPr>
                <w:rFonts w:ascii="Arial Narrow" w:hAnsi="Arial Narrow"/>
                <w:sz w:val="16"/>
                <w:lang w:val="en-US" w:eastAsia="en-US"/>
              </w:rPr>
            </w:pPr>
            <w:r w:rsidRPr="00C94DCA">
              <w:rPr>
                <w:rFonts w:ascii="Arial Narrow" w:hAnsi="Arial Narrow"/>
                <w:sz w:val="16"/>
                <w:lang w:val="en-US" w:eastAsia="en-US"/>
              </w:rPr>
              <w:t xml:space="preserve">The corresponding WID  has started in the ongoing SA2 meeting (SA2#143: 24 Feb-9 Mar) and it will take some time until there is normative text agreed. </w:t>
            </w:r>
          </w:p>
          <w:p w:rsidR="00C94DCA" w:rsidRPr="00C94DCA" w:rsidRDefault="00C94DCA" w:rsidP="00C94DCA">
            <w:pPr>
              <w:pStyle w:val="Listenabsatz"/>
              <w:rPr>
                <w:rFonts w:ascii="Arial Narrow" w:eastAsia="Calibri" w:hAnsi="Arial Narrow"/>
                <w:color w:val="00B050"/>
                <w:sz w:val="16"/>
                <w:lang w:val="en-US" w:eastAsia="en-US"/>
              </w:rPr>
            </w:pPr>
            <w:r w:rsidRPr="00C94DCA">
              <w:rPr>
                <w:rFonts w:ascii="Arial Narrow" w:hAnsi="Arial Narrow"/>
                <w:color w:val="00B050"/>
                <w:sz w:val="16"/>
                <w:lang w:val="en-US" w:eastAsia="en-US"/>
              </w:rPr>
              <w:t>As mentioned before, the SID document refers to TS 33.501 clause 16 frozen specification.</w:t>
            </w:r>
          </w:p>
          <w:p w:rsidR="00C94DCA" w:rsidRDefault="00C94DCA" w:rsidP="00B00F86">
            <w:pPr>
              <w:suppressAutoHyphens w:val="0"/>
              <w:snapToGrid w:val="0"/>
              <w:ind w:right="400"/>
              <w:rPr>
                <w:rFonts w:ascii="Arial Narrow" w:eastAsia="Arial Unicode MS" w:hAnsi="Arial Narrow" w:cs="Arial"/>
                <w:sz w:val="16"/>
                <w:szCs w:val="16"/>
                <w:lang w:val="en-US"/>
              </w:rPr>
            </w:pPr>
          </w:p>
          <w:p w:rsidR="0001729C" w:rsidRPr="0001729C" w:rsidRDefault="0001729C" w:rsidP="00B00F86">
            <w:pPr>
              <w:suppressAutoHyphens w:val="0"/>
              <w:snapToGrid w:val="0"/>
              <w:ind w:right="400"/>
              <w:rPr>
                <w:rFonts w:ascii="Arial Narrow" w:eastAsia="Arial Unicode MS" w:hAnsi="Arial Narrow" w:cs="Arial"/>
                <w:b/>
                <w:sz w:val="16"/>
                <w:szCs w:val="16"/>
                <w:lang w:val="en-US"/>
              </w:rPr>
            </w:pPr>
            <w:r w:rsidRPr="0001729C">
              <w:rPr>
                <w:rFonts w:ascii="Arial Narrow" w:eastAsia="Arial Unicode MS" w:hAnsi="Arial Narrow" w:cs="Arial"/>
                <w:b/>
                <w:sz w:val="16"/>
                <w:szCs w:val="16"/>
                <w:highlight w:val="yellow"/>
                <w:lang w:val="en-US"/>
              </w:rPr>
              <w:t>Qualcomm:</w:t>
            </w:r>
          </w:p>
          <w:p w:rsidR="0001729C" w:rsidRPr="0001729C" w:rsidRDefault="0001729C" w:rsidP="0001729C">
            <w:pPr>
              <w:rPr>
                <w:rFonts w:ascii="Arial Narrow" w:hAnsi="Arial Narrow"/>
                <w:sz w:val="16"/>
                <w:lang w:val="en-US" w:eastAsia="en-US"/>
              </w:rPr>
            </w:pPr>
            <w:r w:rsidRPr="0001729C">
              <w:rPr>
                <w:rFonts w:ascii="Arial Narrow" w:hAnsi="Arial Narrow"/>
                <w:sz w:val="16"/>
                <w:lang w:val="en-US" w:eastAsia="en-US"/>
              </w:rPr>
              <w:t xml:space="preserve">Here is the requirement in 33.501 cl 16.3 and 23.502 cl </w:t>
            </w:r>
            <w:r w:rsidRPr="0001729C">
              <w:rPr>
                <w:rFonts w:ascii="Arial Narrow" w:hAnsi="Arial Narrow"/>
                <w:sz w:val="16"/>
                <w:lang w:val="en-US"/>
              </w:rPr>
              <w:t>4.2.9</w:t>
            </w:r>
            <w:r w:rsidRPr="0001729C">
              <w:rPr>
                <w:rFonts w:ascii="Arial Narrow" w:hAnsi="Arial Narrow"/>
                <w:sz w:val="16"/>
                <w:lang w:val="en-US" w:eastAsia="en-US"/>
              </w:rPr>
              <w:t>.</w:t>
            </w:r>
          </w:p>
          <w:p w:rsidR="0001729C" w:rsidRPr="0001729C" w:rsidRDefault="0001729C" w:rsidP="0001729C">
            <w:pPr>
              <w:rPr>
                <w:rFonts w:ascii="Arial Narrow" w:hAnsi="Arial Narrow"/>
                <w:sz w:val="16"/>
                <w:lang w:val="en-US" w:eastAsia="en-US"/>
              </w:rPr>
            </w:pPr>
          </w:p>
          <w:p w:rsidR="0001729C" w:rsidRPr="0001729C" w:rsidRDefault="0001729C" w:rsidP="0001729C">
            <w:pPr>
              <w:ind w:left="720"/>
              <w:rPr>
                <w:rFonts w:ascii="Arial Narrow" w:hAnsi="Arial Narrow"/>
                <w:i/>
                <w:iCs/>
                <w:sz w:val="16"/>
                <w:lang w:val="en-US" w:eastAsia="en-US"/>
              </w:rPr>
            </w:pPr>
            <w:r w:rsidRPr="0001729C">
              <w:rPr>
                <w:rFonts w:ascii="Arial Narrow" w:hAnsi="Arial Narrow"/>
                <w:i/>
                <w:iCs/>
                <w:sz w:val="16"/>
                <w:lang w:val="en-US"/>
              </w:rPr>
              <w:t xml:space="preserve">2. The AMF may send an EAP Identity Request for the S-NSSAI in a NAS MM Transport message including the S-NSSAI. This is the S-NSSAI of the H-PLMN, not the locally mapped S-NSSAI value. </w:t>
            </w:r>
          </w:p>
          <w:p w:rsidR="0001729C" w:rsidRPr="0001729C" w:rsidRDefault="0001729C" w:rsidP="0001729C">
            <w:pPr>
              <w:ind w:left="720"/>
              <w:rPr>
                <w:rFonts w:ascii="Arial Narrow" w:hAnsi="Arial Narrow"/>
                <w:sz w:val="16"/>
                <w:lang w:val="en-US" w:eastAsia="zh-TW"/>
              </w:rPr>
            </w:pPr>
            <w:r w:rsidRPr="0001729C">
              <w:rPr>
                <w:rFonts w:ascii="Arial Narrow" w:hAnsi="Arial Narrow"/>
                <w:i/>
                <w:iCs/>
                <w:sz w:val="16"/>
                <w:lang w:val="en-US"/>
              </w:rPr>
              <w:t>3. The UE provides the EAP Identity Response for the S-NSSAI alongside the S-NSSAI in an NAS MM Transport message towards the AMF.</w:t>
            </w:r>
            <w:r w:rsidRPr="0001729C">
              <w:rPr>
                <w:rFonts w:ascii="Arial Narrow" w:hAnsi="Arial Narrow"/>
                <w:sz w:val="16"/>
                <w:lang w:val="en-US"/>
              </w:rPr>
              <w:t xml:space="preserve"> </w:t>
            </w:r>
          </w:p>
          <w:p w:rsidR="0001729C" w:rsidRPr="0001729C" w:rsidRDefault="0001729C" w:rsidP="0001729C">
            <w:pPr>
              <w:rPr>
                <w:rFonts w:ascii="Arial Narrow" w:hAnsi="Arial Narrow"/>
                <w:sz w:val="16"/>
                <w:lang w:val="en-US" w:eastAsia="en-US"/>
              </w:rPr>
            </w:pPr>
          </w:p>
          <w:p w:rsidR="0001729C" w:rsidRPr="0001729C" w:rsidRDefault="0001729C" w:rsidP="0001729C">
            <w:pPr>
              <w:rPr>
                <w:rFonts w:ascii="Arial Narrow" w:hAnsi="Arial Narrow"/>
                <w:sz w:val="16"/>
                <w:lang w:val="en-US" w:eastAsia="en-US"/>
              </w:rPr>
            </w:pPr>
            <w:r w:rsidRPr="0001729C">
              <w:rPr>
                <w:rFonts w:ascii="Arial Narrow" w:hAnsi="Arial Narrow"/>
                <w:sz w:val="16"/>
                <w:lang w:val="en-US" w:eastAsia="en-US"/>
              </w:rPr>
              <w:t>23.501 cl 5.15.10</w:t>
            </w:r>
          </w:p>
          <w:p w:rsidR="0001729C" w:rsidRPr="0001729C" w:rsidRDefault="0001729C" w:rsidP="0001729C">
            <w:pPr>
              <w:rPr>
                <w:rFonts w:ascii="Arial Narrow" w:hAnsi="Arial Narrow"/>
                <w:sz w:val="16"/>
                <w:lang w:val="en-US" w:eastAsia="en-US"/>
              </w:rPr>
            </w:pPr>
          </w:p>
          <w:p w:rsidR="0001729C" w:rsidRPr="0001729C" w:rsidRDefault="0001729C" w:rsidP="0001729C">
            <w:pPr>
              <w:ind w:left="720"/>
              <w:rPr>
                <w:rFonts w:ascii="Arial Narrow" w:hAnsi="Arial Narrow"/>
                <w:i/>
                <w:iCs/>
                <w:sz w:val="16"/>
                <w:lang w:val="en-US" w:eastAsia="en-US"/>
              </w:rPr>
            </w:pPr>
            <w:r w:rsidRPr="0001729C">
              <w:rPr>
                <w:rFonts w:ascii="Arial Narrow" w:hAnsi="Arial Narrow"/>
                <w:i/>
                <w:iCs/>
                <w:sz w:val="16"/>
                <w:lang w:val="en-US" w:eastAsia="en-US"/>
              </w:rPr>
              <w:lastRenderedPageBreak/>
              <w:t xml:space="preserve">If a UE is configured with S-NSSAIs, which are subject to Network Slice-Specific Authentication and Authorization, </w:t>
            </w:r>
            <w:r w:rsidRPr="0001729C">
              <w:rPr>
                <w:rFonts w:ascii="Arial Narrow" w:hAnsi="Arial Narrow"/>
                <w:b/>
                <w:bCs/>
                <w:i/>
                <w:iCs/>
                <w:sz w:val="16"/>
                <w:lang w:val="en-US" w:eastAsia="en-US"/>
              </w:rPr>
              <w:t>the UE stores an association between the S-NSSAI and corresponding credentials for the Network Slice-Specific Authentication and Authorization</w:t>
            </w:r>
            <w:r w:rsidRPr="0001729C">
              <w:rPr>
                <w:rFonts w:ascii="Arial Narrow" w:hAnsi="Arial Narrow"/>
                <w:i/>
                <w:iCs/>
                <w:sz w:val="16"/>
                <w:lang w:val="en-US" w:eastAsia="en-US"/>
              </w:rPr>
              <w:t xml:space="preserve">. </w:t>
            </w:r>
          </w:p>
          <w:p w:rsidR="0001729C" w:rsidRPr="0001729C" w:rsidRDefault="0001729C" w:rsidP="0001729C">
            <w:pPr>
              <w:rPr>
                <w:rFonts w:ascii="Arial Narrow" w:hAnsi="Arial Narrow"/>
                <w:sz w:val="16"/>
                <w:lang w:val="en-US" w:eastAsia="en-US"/>
              </w:rPr>
            </w:pPr>
          </w:p>
          <w:p w:rsidR="0001729C" w:rsidRPr="0001729C" w:rsidRDefault="0001729C" w:rsidP="0001729C">
            <w:pPr>
              <w:rPr>
                <w:rFonts w:ascii="Arial Narrow" w:hAnsi="Arial Narrow"/>
                <w:sz w:val="16"/>
                <w:lang w:val="en-US" w:eastAsia="en-US"/>
              </w:rPr>
            </w:pPr>
            <w:r w:rsidRPr="0001729C">
              <w:rPr>
                <w:rFonts w:ascii="Arial Narrow" w:hAnsi="Arial Narrow"/>
                <w:sz w:val="16"/>
                <w:lang w:val="en-US" w:eastAsia="en-US"/>
              </w:rPr>
              <w:t xml:space="preserve">There is no requirement in current specifications to store credentials for NSSAA or Secondary Authentication in the UICC. </w:t>
            </w:r>
          </w:p>
          <w:p w:rsidR="0001729C" w:rsidRDefault="0001729C" w:rsidP="0001729C">
            <w:pPr>
              <w:rPr>
                <w:rFonts w:ascii="Arial Narrow" w:hAnsi="Arial Narrow"/>
                <w:sz w:val="16"/>
                <w:lang w:val="en-US" w:eastAsia="en-US"/>
              </w:rPr>
            </w:pPr>
            <w:r w:rsidRPr="0001729C">
              <w:rPr>
                <w:rFonts w:ascii="Arial Narrow" w:hAnsi="Arial Narrow"/>
                <w:sz w:val="16"/>
                <w:lang w:val="en-US" w:eastAsia="en-US"/>
              </w:rPr>
              <w:t>There is no conclusion on SA1/SA2/SA3 requirement for storing NSSAA or Secondary Authentication credentials on the UICC. Such a need/justification should start from these stage1/2 groups.</w:t>
            </w:r>
          </w:p>
          <w:p w:rsidR="00AE3029" w:rsidRDefault="00AE3029" w:rsidP="0001729C">
            <w:pPr>
              <w:rPr>
                <w:rFonts w:ascii="Arial Narrow" w:hAnsi="Arial Narrow"/>
                <w:sz w:val="16"/>
                <w:lang w:val="en-US" w:eastAsia="en-US"/>
              </w:rPr>
            </w:pPr>
          </w:p>
          <w:p w:rsidR="00AE3029" w:rsidRPr="00AE3029" w:rsidRDefault="00AE3029" w:rsidP="0001729C">
            <w:pPr>
              <w:rPr>
                <w:rFonts w:ascii="Arial Narrow" w:hAnsi="Arial Narrow"/>
                <w:sz w:val="16"/>
                <w:highlight w:val="yellow"/>
                <w:lang w:val="en-US" w:eastAsia="en-US"/>
              </w:rPr>
            </w:pPr>
            <w:r w:rsidRPr="00AE3029">
              <w:rPr>
                <w:rFonts w:ascii="Arial Narrow" w:hAnsi="Arial Narrow"/>
                <w:sz w:val="16"/>
                <w:highlight w:val="yellow"/>
                <w:lang w:val="en-US" w:eastAsia="en-US"/>
              </w:rPr>
              <w:t>Qualcomm:</w:t>
            </w:r>
          </w:p>
          <w:p w:rsidR="00AE3029" w:rsidRPr="00AE3029" w:rsidRDefault="00AE3029" w:rsidP="0001729C">
            <w:pPr>
              <w:rPr>
                <w:rFonts w:ascii="Arial Narrow" w:hAnsi="Arial Narrow"/>
                <w:sz w:val="16"/>
                <w:highlight w:val="yellow"/>
                <w:lang w:val="en-US" w:eastAsia="en-US"/>
              </w:rPr>
            </w:pPr>
            <w:r w:rsidRPr="00AE3029">
              <w:rPr>
                <w:rFonts w:ascii="Arial Narrow" w:hAnsi="Arial Narrow"/>
                <w:sz w:val="16"/>
                <w:highlight w:val="yellow"/>
                <w:lang w:val="en-US" w:eastAsia="en-US"/>
              </w:rPr>
              <w:t>Sustained objection against the Study item for the reason that they see it premature. Decision needs to be made first in SA3 and possibly SA2 before work in CT6 should start.</w:t>
            </w:r>
          </w:p>
          <w:p w:rsidR="00AE3029" w:rsidRPr="0001729C" w:rsidRDefault="00AE3029" w:rsidP="0001729C">
            <w:pPr>
              <w:rPr>
                <w:rFonts w:ascii="Arial Narrow" w:hAnsi="Arial Narrow"/>
                <w:sz w:val="16"/>
                <w:lang w:val="en-US" w:eastAsia="en-US"/>
              </w:rPr>
            </w:pPr>
            <w:r w:rsidRPr="00AE3029">
              <w:rPr>
                <w:rFonts w:ascii="Arial Narrow" w:hAnsi="Arial Narrow"/>
                <w:sz w:val="16"/>
                <w:highlight w:val="yellow"/>
                <w:lang w:val="en-US" w:eastAsia="en-US"/>
              </w:rPr>
              <w:t>Argument for approving the study item from Thales and others was, that this study could help other groups (SA3, SA2) in making a decision on the basis of knowledge about the possible impacts.</w:t>
            </w:r>
          </w:p>
          <w:p w:rsidR="0001729C" w:rsidRPr="0001729C" w:rsidRDefault="0001729C" w:rsidP="00B00F86">
            <w:pPr>
              <w:suppressAutoHyphens w:val="0"/>
              <w:snapToGrid w:val="0"/>
              <w:ind w:right="400"/>
              <w:rPr>
                <w:rFonts w:ascii="Arial Narrow" w:eastAsia="Arial Unicode MS" w:hAnsi="Arial Narrow" w:cs="Arial"/>
                <w:sz w:val="12"/>
                <w:szCs w:val="16"/>
                <w:lang w:val="en-US"/>
              </w:rPr>
            </w:pPr>
          </w:p>
          <w:p w:rsidR="0001729C" w:rsidRDefault="0001729C" w:rsidP="00B00F86">
            <w:pPr>
              <w:suppressAutoHyphens w:val="0"/>
              <w:snapToGrid w:val="0"/>
              <w:ind w:right="400"/>
              <w:rPr>
                <w:rFonts w:ascii="Arial Narrow" w:eastAsia="Arial Unicode MS" w:hAnsi="Arial Narrow" w:cs="Arial"/>
                <w:sz w:val="16"/>
                <w:szCs w:val="16"/>
                <w:lang w:val="en-US"/>
              </w:rPr>
            </w:pPr>
          </w:p>
          <w:p w:rsidR="0001729C" w:rsidRPr="00C94DCA" w:rsidRDefault="0001729C" w:rsidP="00B00F86">
            <w:pPr>
              <w:suppressAutoHyphens w:val="0"/>
              <w:snapToGrid w:val="0"/>
              <w:ind w:right="400"/>
              <w:rPr>
                <w:rFonts w:ascii="Arial Narrow" w:eastAsia="Arial Unicode MS" w:hAnsi="Arial Narrow" w:cs="Arial"/>
                <w:sz w:val="16"/>
                <w:szCs w:val="16"/>
                <w:lang w:val="en-US"/>
              </w:rPr>
            </w:pPr>
          </w:p>
        </w:tc>
      </w:tr>
      <w:tr w:rsidR="00972D8B" w:rsidRPr="00C81381" w:rsidTr="00345F54">
        <w:trPr>
          <w:trHeight w:val="141"/>
        </w:trPr>
        <w:tc>
          <w:tcPr>
            <w:tcW w:w="817" w:type="dxa"/>
            <w:tcBorders>
              <w:bottom w:val="single" w:sz="4" w:space="0" w:color="auto"/>
            </w:tcBorders>
            <w:shd w:val="clear" w:color="auto" w:fill="00FFFF"/>
          </w:tcPr>
          <w:p w:rsidR="00972D8B" w:rsidRDefault="00972D8B" w:rsidP="007D6AB9">
            <w:pPr>
              <w:snapToGrid w:val="0"/>
              <w:rPr>
                <w:rFonts w:ascii="Arial Narrow" w:hAnsi="Arial Narrow" w:cs="Arial"/>
              </w:rPr>
            </w:pPr>
            <w:r>
              <w:rPr>
                <w:rFonts w:ascii="Arial Narrow" w:hAnsi="Arial Narrow" w:cs="Arial"/>
              </w:rPr>
              <w:lastRenderedPageBreak/>
              <w:t>WID</w:t>
            </w:r>
          </w:p>
        </w:tc>
        <w:tc>
          <w:tcPr>
            <w:tcW w:w="1276" w:type="dxa"/>
            <w:tcBorders>
              <w:bottom w:val="single" w:sz="4" w:space="0" w:color="auto"/>
            </w:tcBorders>
            <w:shd w:val="clear" w:color="auto" w:fill="00FFFF"/>
          </w:tcPr>
          <w:p w:rsidR="00972D8B" w:rsidRPr="00F42B43" w:rsidRDefault="00972D8B" w:rsidP="007D6AB9">
            <w:pPr>
              <w:suppressAutoHyphens w:val="0"/>
              <w:rPr>
                <w:rFonts w:cs="Arial"/>
                <w:b/>
                <w:bCs/>
                <w:color w:val="0000FF"/>
                <w:sz w:val="16"/>
                <w:szCs w:val="16"/>
                <w:u w:val="single"/>
                <w:lang w:val="en-US" w:eastAsia="de-DE"/>
              </w:rPr>
            </w:pPr>
            <w:hyperlink r:id="rId105" w:history="1">
              <w:r>
                <w:rPr>
                  <w:rStyle w:val="Hyperlink"/>
                  <w:rFonts w:cs="Arial"/>
                  <w:bCs/>
                  <w:sz w:val="16"/>
                  <w:szCs w:val="16"/>
                </w:rPr>
                <w:t>C6-210025</w:t>
              </w:r>
            </w:hyperlink>
          </w:p>
        </w:tc>
        <w:tc>
          <w:tcPr>
            <w:tcW w:w="1276" w:type="dxa"/>
            <w:tcBorders>
              <w:bottom w:val="single" w:sz="4" w:space="0" w:color="auto"/>
            </w:tcBorders>
            <w:shd w:val="clear" w:color="auto" w:fill="00FFFF"/>
          </w:tcPr>
          <w:p w:rsidR="00972D8B" w:rsidRDefault="00972D8B" w:rsidP="007D6AB9">
            <w:pPr>
              <w:rPr>
                <w:rFonts w:cs="Arial"/>
                <w:sz w:val="16"/>
                <w:szCs w:val="16"/>
              </w:rPr>
            </w:pPr>
            <w:r>
              <w:rPr>
                <w:rFonts w:cs="Arial"/>
                <w:sz w:val="16"/>
                <w:szCs w:val="16"/>
              </w:rPr>
              <w:t>NTT DOCOMO</w:t>
            </w:r>
          </w:p>
        </w:tc>
        <w:tc>
          <w:tcPr>
            <w:tcW w:w="4394" w:type="dxa"/>
            <w:tcBorders>
              <w:bottom w:val="single" w:sz="4" w:space="0" w:color="auto"/>
            </w:tcBorders>
            <w:shd w:val="clear" w:color="auto" w:fill="00FFFF"/>
          </w:tcPr>
          <w:p w:rsidR="00972D8B" w:rsidRDefault="00972D8B" w:rsidP="007D6AB9">
            <w:pPr>
              <w:rPr>
                <w:rFonts w:cs="Arial"/>
                <w:sz w:val="16"/>
                <w:szCs w:val="16"/>
              </w:rPr>
            </w:pPr>
            <w:r>
              <w:rPr>
                <w:rFonts w:cs="Arial"/>
                <w:sz w:val="16"/>
                <w:szCs w:val="16"/>
              </w:rPr>
              <w:t>Revised WID on Enhancement for the 5G Control Plane Steering of Roaming for UE in CONNECTED mode</w:t>
            </w:r>
          </w:p>
        </w:tc>
        <w:tc>
          <w:tcPr>
            <w:tcW w:w="2693" w:type="dxa"/>
            <w:tcBorders>
              <w:bottom w:val="single" w:sz="4" w:space="0" w:color="auto"/>
            </w:tcBorders>
            <w:shd w:val="clear" w:color="auto" w:fill="00FFFF"/>
          </w:tcPr>
          <w:p w:rsidR="00972D8B" w:rsidRDefault="00972D8B" w:rsidP="007D6AB9">
            <w:pPr>
              <w:rPr>
                <w:rFonts w:cs="Arial"/>
                <w:sz w:val="16"/>
                <w:szCs w:val="16"/>
              </w:rPr>
            </w:pPr>
            <w:r>
              <w:rPr>
                <w:rFonts w:cs="Arial"/>
                <w:sz w:val="16"/>
                <w:szCs w:val="16"/>
              </w:rPr>
              <w:t>Revised</w:t>
            </w:r>
          </w:p>
        </w:tc>
        <w:tc>
          <w:tcPr>
            <w:tcW w:w="1134" w:type="dxa"/>
            <w:tcBorders>
              <w:bottom w:val="single" w:sz="4" w:space="0" w:color="auto"/>
            </w:tcBorders>
            <w:shd w:val="clear" w:color="auto" w:fill="00FFFF"/>
          </w:tcPr>
          <w:p w:rsidR="00972D8B" w:rsidRPr="000A3409" w:rsidRDefault="00972D8B" w:rsidP="007D6AB9">
            <w:pPr>
              <w:pStyle w:val="Textkrper"/>
              <w:suppressAutoHyphens w:val="0"/>
              <w:snapToGrid w:val="0"/>
              <w:rPr>
                <w:rFonts w:ascii="Arial Narrow" w:hAnsi="Arial Narrow" w:cs="Arial"/>
              </w:rPr>
            </w:pPr>
            <w:r>
              <w:rPr>
                <w:rFonts w:ascii="Arial Narrow" w:hAnsi="Arial Narrow" w:cs="Arial"/>
              </w:rPr>
              <w:t>C6-210049</w:t>
            </w:r>
          </w:p>
        </w:tc>
        <w:tc>
          <w:tcPr>
            <w:tcW w:w="3402" w:type="dxa"/>
            <w:tcBorders>
              <w:bottom w:val="single" w:sz="4" w:space="0" w:color="auto"/>
            </w:tcBorders>
            <w:shd w:val="clear" w:color="auto" w:fill="00FFFF"/>
          </w:tcPr>
          <w:p w:rsidR="00972D8B" w:rsidRPr="00B00F86" w:rsidRDefault="00972D8B" w:rsidP="007D6AB9">
            <w:pPr>
              <w:suppressAutoHyphens w:val="0"/>
              <w:snapToGrid w:val="0"/>
              <w:ind w:right="400"/>
              <w:rPr>
                <w:rFonts w:ascii="Arial Narrow" w:hAnsi="Arial Narrow" w:cs="Arial"/>
                <w:sz w:val="16"/>
                <w:szCs w:val="16"/>
              </w:rPr>
            </w:pPr>
            <w:r w:rsidRPr="00B00F86">
              <w:rPr>
                <w:rFonts w:ascii="Arial Narrow" w:hAnsi="Arial Narrow" w:cs="Arial"/>
                <w:sz w:val="16"/>
                <w:szCs w:val="16"/>
              </w:rPr>
              <w:t>Adding additional info (SoR-CMCI) in SoR to be forwarded to ME via REFRESH command. May also be intended to store this information in the USIM, then also impact on TS 31.102 and additional file needed.</w:t>
            </w:r>
          </w:p>
          <w:p w:rsidR="00972D8B" w:rsidRPr="00B00F86" w:rsidRDefault="00972D8B" w:rsidP="007D6AB9">
            <w:pPr>
              <w:suppressAutoHyphens w:val="0"/>
              <w:snapToGrid w:val="0"/>
              <w:ind w:right="400"/>
              <w:rPr>
                <w:rFonts w:ascii="Arial Narrow" w:hAnsi="Arial Narrow" w:cs="Arial"/>
                <w:sz w:val="16"/>
                <w:szCs w:val="16"/>
              </w:rPr>
            </w:pPr>
            <w:r w:rsidRPr="00B00F86">
              <w:rPr>
                <w:rFonts w:ascii="Arial Narrow" w:hAnsi="Arial Narrow" w:cs="Arial"/>
                <w:sz w:val="16"/>
                <w:szCs w:val="16"/>
              </w:rPr>
              <w:t>If included in SoR and only REFRESH then should supported by Rel-16 USIM.</w:t>
            </w:r>
          </w:p>
        </w:tc>
      </w:tr>
      <w:tr w:rsidR="00345F54" w:rsidRPr="00C81381" w:rsidTr="00345F54">
        <w:trPr>
          <w:trHeight w:val="141"/>
        </w:trPr>
        <w:tc>
          <w:tcPr>
            <w:tcW w:w="817" w:type="dxa"/>
            <w:tcBorders>
              <w:bottom w:val="single" w:sz="4" w:space="0" w:color="auto"/>
            </w:tcBorders>
            <w:shd w:val="clear" w:color="auto" w:fill="00FFFF"/>
          </w:tcPr>
          <w:p w:rsidR="00345F54" w:rsidRDefault="00345F54" w:rsidP="001B2CE4">
            <w:pPr>
              <w:snapToGrid w:val="0"/>
              <w:rPr>
                <w:rFonts w:ascii="Arial Narrow" w:hAnsi="Arial Narrow" w:cs="Arial"/>
              </w:rPr>
            </w:pPr>
            <w:r>
              <w:rPr>
                <w:rFonts w:ascii="Arial Narrow" w:hAnsi="Arial Narrow" w:cs="Arial"/>
              </w:rPr>
              <w:t>WID</w:t>
            </w:r>
          </w:p>
        </w:tc>
        <w:tc>
          <w:tcPr>
            <w:tcW w:w="1276" w:type="dxa"/>
            <w:tcBorders>
              <w:bottom w:val="single" w:sz="4" w:space="0" w:color="auto"/>
            </w:tcBorders>
            <w:shd w:val="clear" w:color="auto" w:fill="00FFFF"/>
          </w:tcPr>
          <w:p w:rsidR="00345F54" w:rsidRDefault="00345F54" w:rsidP="001B2CE4">
            <w:pPr>
              <w:suppressAutoHyphens w:val="0"/>
              <w:rPr>
                <w:rFonts w:cs="Arial"/>
                <w:b/>
                <w:bCs/>
                <w:color w:val="0000FF"/>
                <w:sz w:val="16"/>
                <w:szCs w:val="16"/>
                <w:u w:val="single"/>
                <w:lang w:val="de-DE" w:eastAsia="de-DE"/>
              </w:rPr>
            </w:pPr>
            <w:hyperlink r:id="rId106" w:history="1">
              <w:r>
                <w:rPr>
                  <w:rStyle w:val="Hyperlink"/>
                  <w:rFonts w:cs="Arial"/>
                </w:rPr>
                <w:t>C6-210049</w:t>
              </w:r>
            </w:hyperlink>
          </w:p>
        </w:tc>
        <w:tc>
          <w:tcPr>
            <w:tcW w:w="1276" w:type="dxa"/>
            <w:tcBorders>
              <w:bottom w:val="single" w:sz="4" w:space="0" w:color="auto"/>
            </w:tcBorders>
            <w:shd w:val="clear" w:color="auto" w:fill="00FFFF"/>
          </w:tcPr>
          <w:p w:rsidR="00345F54" w:rsidRDefault="00345F54" w:rsidP="001B2CE4">
            <w:pPr>
              <w:rPr>
                <w:rFonts w:cs="Arial"/>
                <w:sz w:val="16"/>
                <w:szCs w:val="16"/>
              </w:rPr>
            </w:pPr>
            <w:r>
              <w:rPr>
                <w:rFonts w:cs="Arial"/>
                <w:sz w:val="16"/>
                <w:szCs w:val="16"/>
              </w:rPr>
              <w:t>NTT DOCOMO</w:t>
            </w:r>
          </w:p>
        </w:tc>
        <w:tc>
          <w:tcPr>
            <w:tcW w:w="4394" w:type="dxa"/>
            <w:tcBorders>
              <w:bottom w:val="single" w:sz="4" w:space="0" w:color="auto"/>
            </w:tcBorders>
            <w:shd w:val="clear" w:color="auto" w:fill="00FFFF"/>
          </w:tcPr>
          <w:p w:rsidR="00345F54" w:rsidRDefault="00345F54" w:rsidP="001B2CE4">
            <w:pPr>
              <w:rPr>
                <w:rFonts w:cs="Arial"/>
                <w:sz w:val="16"/>
                <w:szCs w:val="16"/>
              </w:rPr>
            </w:pPr>
            <w:r>
              <w:rPr>
                <w:rFonts w:cs="Arial"/>
                <w:sz w:val="16"/>
                <w:szCs w:val="16"/>
              </w:rPr>
              <w:t>Revised WID on Enhancement for the 5G Control Plane Steering of Roaming for UE in CONNECTED mode</w:t>
            </w:r>
          </w:p>
        </w:tc>
        <w:tc>
          <w:tcPr>
            <w:tcW w:w="2693" w:type="dxa"/>
            <w:tcBorders>
              <w:bottom w:val="single" w:sz="4" w:space="0" w:color="auto"/>
            </w:tcBorders>
            <w:shd w:val="clear" w:color="auto" w:fill="00FFFF"/>
          </w:tcPr>
          <w:p w:rsidR="00345F54" w:rsidRDefault="00345F54" w:rsidP="001B2CE4">
            <w:pPr>
              <w:rPr>
                <w:rFonts w:cs="Arial"/>
                <w:sz w:val="16"/>
                <w:szCs w:val="16"/>
              </w:rPr>
            </w:pPr>
            <w:r>
              <w:rPr>
                <w:rFonts w:cs="Arial"/>
                <w:sz w:val="16"/>
                <w:szCs w:val="16"/>
              </w:rPr>
              <w:t>Revised</w:t>
            </w:r>
          </w:p>
        </w:tc>
        <w:tc>
          <w:tcPr>
            <w:tcW w:w="1134" w:type="dxa"/>
            <w:tcBorders>
              <w:bottom w:val="single" w:sz="4" w:space="0" w:color="auto"/>
            </w:tcBorders>
            <w:shd w:val="clear" w:color="auto" w:fill="00FFFF"/>
          </w:tcPr>
          <w:p w:rsidR="00345F54" w:rsidRPr="000A3409" w:rsidRDefault="00345F54" w:rsidP="001B2CE4">
            <w:pPr>
              <w:pStyle w:val="Textkrper"/>
              <w:suppressAutoHyphens w:val="0"/>
              <w:snapToGrid w:val="0"/>
              <w:rPr>
                <w:rFonts w:ascii="Arial Narrow" w:hAnsi="Arial Narrow" w:cs="Arial"/>
              </w:rPr>
            </w:pPr>
            <w:r>
              <w:rPr>
                <w:rFonts w:ascii="Arial Narrow" w:hAnsi="Arial Narrow" w:cs="Arial"/>
              </w:rPr>
              <w:t>C6-210056</w:t>
            </w:r>
          </w:p>
        </w:tc>
        <w:tc>
          <w:tcPr>
            <w:tcW w:w="3402" w:type="dxa"/>
            <w:tcBorders>
              <w:bottom w:val="single" w:sz="4" w:space="0" w:color="auto"/>
            </w:tcBorders>
            <w:shd w:val="clear" w:color="auto" w:fill="00FFFF"/>
          </w:tcPr>
          <w:p w:rsidR="00345F54" w:rsidRPr="00B00F86" w:rsidRDefault="00345F54" w:rsidP="001B2CE4">
            <w:pPr>
              <w:suppressAutoHyphens w:val="0"/>
              <w:snapToGrid w:val="0"/>
              <w:ind w:right="400"/>
              <w:rPr>
                <w:rFonts w:ascii="Arial Narrow" w:hAnsi="Arial Narrow" w:cs="Arial"/>
                <w:bCs/>
                <w:color w:val="0000FF"/>
                <w:sz w:val="16"/>
                <w:szCs w:val="16"/>
                <w:u w:val="single"/>
              </w:rPr>
            </w:pPr>
            <w:r w:rsidRPr="00B00F86">
              <w:rPr>
                <w:rFonts w:ascii="Arial Narrow" w:hAnsi="Arial Narrow" w:cs="Arial"/>
                <w:sz w:val="16"/>
                <w:szCs w:val="16"/>
              </w:rPr>
              <w:t xml:space="preserve">Revision of </w:t>
            </w:r>
            <w:hyperlink r:id="rId107" w:history="1">
              <w:r w:rsidRPr="00B00F86">
                <w:rPr>
                  <w:rStyle w:val="Hyperlink"/>
                  <w:rFonts w:cs="Arial"/>
                  <w:bCs/>
                  <w:sz w:val="16"/>
                  <w:szCs w:val="16"/>
                </w:rPr>
                <w:t>C6-210025</w:t>
              </w:r>
            </w:hyperlink>
            <w:r w:rsidRPr="00B00F86">
              <w:rPr>
                <w:rFonts w:ascii="Arial Narrow" w:hAnsi="Arial Narrow" w:cs="Arial"/>
                <w:bCs/>
                <w:color w:val="0000FF"/>
                <w:sz w:val="16"/>
                <w:szCs w:val="16"/>
                <w:u w:val="single"/>
              </w:rPr>
              <w:t xml:space="preserve"> </w:t>
            </w:r>
          </w:p>
          <w:p w:rsidR="00345F54" w:rsidRPr="00B00F86" w:rsidRDefault="00345F54" w:rsidP="001B2CE4">
            <w:pPr>
              <w:suppressAutoHyphens w:val="0"/>
              <w:snapToGrid w:val="0"/>
              <w:ind w:right="400"/>
              <w:rPr>
                <w:rFonts w:ascii="Arial Narrow" w:hAnsi="Arial Narrow" w:cs="Arial"/>
                <w:sz w:val="16"/>
                <w:szCs w:val="16"/>
              </w:rPr>
            </w:pPr>
            <w:r w:rsidRPr="00B00F86">
              <w:rPr>
                <w:rFonts w:ascii="Arial Narrow" w:hAnsi="Arial Narrow" w:cs="Arial"/>
                <w:sz w:val="16"/>
                <w:szCs w:val="16"/>
              </w:rPr>
              <w:t>Will be presented by Thales</w:t>
            </w:r>
          </w:p>
          <w:p w:rsidR="00345F54" w:rsidRPr="00B00F86" w:rsidRDefault="00345F54" w:rsidP="00345F54">
            <w:pPr>
              <w:suppressAutoHyphens w:val="0"/>
              <w:snapToGrid w:val="0"/>
              <w:ind w:right="400"/>
              <w:rPr>
                <w:rFonts w:ascii="Arial Narrow" w:hAnsi="Arial Narrow" w:cs="Arial"/>
                <w:sz w:val="16"/>
                <w:szCs w:val="16"/>
              </w:rPr>
            </w:pPr>
            <w:r w:rsidRPr="00B00F86">
              <w:rPr>
                <w:rFonts w:ascii="Arial Narrow" w:hAnsi="Arial Narrow" w:cs="Arial"/>
                <w:sz w:val="16"/>
                <w:szCs w:val="16"/>
              </w:rPr>
              <w:t>The WID in C6-210049is revised again to C6-210056 and is posted to in the inbox.</w:t>
            </w:r>
          </w:p>
          <w:p w:rsidR="00345F54" w:rsidRPr="00B00F86" w:rsidRDefault="00345F54" w:rsidP="00345F54">
            <w:pPr>
              <w:suppressAutoHyphens w:val="0"/>
              <w:snapToGrid w:val="0"/>
              <w:ind w:right="400"/>
              <w:rPr>
                <w:rFonts w:ascii="Arial Narrow" w:hAnsi="Arial Narrow" w:cs="Arial"/>
                <w:sz w:val="16"/>
                <w:szCs w:val="16"/>
              </w:rPr>
            </w:pPr>
          </w:p>
          <w:p w:rsidR="00345F54" w:rsidRPr="00B00F86" w:rsidRDefault="00345F54" w:rsidP="00345F54">
            <w:pPr>
              <w:suppressAutoHyphens w:val="0"/>
              <w:snapToGrid w:val="0"/>
              <w:ind w:right="400"/>
              <w:rPr>
                <w:rFonts w:ascii="Arial Narrow" w:hAnsi="Arial Narrow" w:cs="Arial"/>
                <w:sz w:val="16"/>
                <w:szCs w:val="16"/>
              </w:rPr>
            </w:pPr>
            <w:r w:rsidRPr="00B00F86">
              <w:rPr>
                <w:rFonts w:ascii="Arial Narrow" w:hAnsi="Arial Narrow" w:cs="Arial"/>
                <w:sz w:val="16"/>
                <w:szCs w:val="16"/>
              </w:rPr>
              <w:t>The only change is to remove the “obsolete” date against CT6 specification.</w:t>
            </w:r>
          </w:p>
          <w:p w:rsidR="00345F54" w:rsidRPr="00B00F86" w:rsidRDefault="00345F54" w:rsidP="001B2CE4">
            <w:pPr>
              <w:suppressAutoHyphens w:val="0"/>
              <w:snapToGrid w:val="0"/>
              <w:ind w:right="400"/>
              <w:rPr>
                <w:rFonts w:ascii="Arial Narrow" w:hAnsi="Arial Narrow" w:cs="Arial"/>
                <w:sz w:val="16"/>
                <w:szCs w:val="16"/>
              </w:rPr>
            </w:pPr>
          </w:p>
        </w:tc>
      </w:tr>
      <w:tr w:rsidR="00C34589" w:rsidRPr="00C81381" w:rsidTr="00883196">
        <w:trPr>
          <w:trHeight w:val="141"/>
        </w:trPr>
        <w:tc>
          <w:tcPr>
            <w:tcW w:w="817" w:type="dxa"/>
            <w:tcBorders>
              <w:bottom w:val="single" w:sz="4" w:space="0" w:color="auto"/>
            </w:tcBorders>
            <w:shd w:val="clear" w:color="auto" w:fill="00FF00"/>
          </w:tcPr>
          <w:p w:rsidR="00C34589" w:rsidRDefault="00C34589" w:rsidP="00C34589">
            <w:pPr>
              <w:snapToGrid w:val="0"/>
              <w:rPr>
                <w:rFonts w:ascii="Arial Narrow" w:hAnsi="Arial Narrow" w:cs="Arial"/>
              </w:rPr>
            </w:pPr>
            <w:r>
              <w:rPr>
                <w:rFonts w:ascii="Arial Narrow" w:hAnsi="Arial Narrow" w:cs="Arial"/>
              </w:rPr>
              <w:t>WID</w:t>
            </w:r>
          </w:p>
        </w:tc>
        <w:tc>
          <w:tcPr>
            <w:tcW w:w="1276" w:type="dxa"/>
            <w:tcBorders>
              <w:bottom w:val="single" w:sz="4" w:space="0" w:color="auto"/>
            </w:tcBorders>
            <w:shd w:val="clear" w:color="auto" w:fill="00FF00"/>
          </w:tcPr>
          <w:p w:rsidR="00C34589" w:rsidRDefault="00345F54" w:rsidP="00C34589">
            <w:pPr>
              <w:suppressAutoHyphens w:val="0"/>
              <w:rPr>
                <w:rFonts w:cs="Arial"/>
                <w:b/>
                <w:bCs/>
                <w:color w:val="0000FF"/>
                <w:sz w:val="16"/>
                <w:szCs w:val="16"/>
                <w:u w:val="single"/>
                <w:lang w:val="de-DE" w:eastAsia="de-DE"/>
              </w:rPr>
            </w:pPr>
            <w:r>
              <w:rPr>
                <w:rFonts w:ascii="Arial Narrow" w:hAnsi="Arial Narrow" w:cs="Arial"/>
              </w:rPr>
              <w:t>C6-210056</w:t>
            </w:r>
          </w:p>
        </w:tc>
        <w:tc>
          <w:tcPr>
            <w:tcW w:w="1276" w:type="dxa"/>
            <w:tcBorders>
              <w:bottom w:val="single" w:sz="4" w:space="0" w:color="auto"/>
            </w:tcBorders>
            <w:shd w:val="clear" w:color="auto" w:fill="00FF00"/>
          </w:tcPr>
          <w:p w:rsidR="00C34589" w:rsidRDefault="00C34589" w:rsidP="00C34589">
            <w:pPr>
              <w:rPr>
                <w:rFonts w:cs="Arial"/>
                <w:sz w:val="16"/>
                <w:szCs w:val="16"/>
              </w:rPr>
            </w:pPr>
            <w:r>
              <w:rPr>
                <w:rFonts w:cs="Arial"/>
                <w:sz w:val="16"/>
                <w:szCs w:val="16"/>
              </w:rPr>
              <w:t>NTT DOCOMO</w:t>
            </w:r>
          </w:p>
        </w:tc>
        <w:tc>
          <w:tcPr>
            <w:tcW w:w="4394" w:type="dxa"/>
            <w:tcBorders>
              <w:bottom w:val="single" w:sz="4" w:space="0" w:color="auto"/>
            </w:tcBorders>
            <w:shd w:val="clear" w:color="auto" w:fill="00FF00"/>
          </w:tcPr>
          <w:p w:rsidR="00C34589" w:rsidRDefault="00C34589" w:rsidP="00C34589">
            <w:pPr>
              <w:rPr>
                <w:rFonts w:cs="Arial"/>
                <w:sz w:val="16"/>
                <w:szCs w:val="16"/>
              </w:rPr>
            </w:pPr>
            <w:r>
              <w:rPr>
                <w:rFonts w:cs="Arial"/>
                <w:sz w:val="16"/>
                <w:szCs w:val="16"/>
              </w:rPr>
              <w:t>Revised WID on Enhancement for the 5G Control Plane Steering of Roaming for UE in CONNECTED mode</w:t>
            </w:r>
          </w:p>
        </w:tc>
        <w:tc>
          <w:tcPr>
            <w:tcW w:w="2693" w:type="dxa"/>
            <w:tcBorders>
              <w:bottom w:val="single" w:sz="4" w:space="0" w:color="auto"/>
            </w:tcBorders>
            <w:shd w:val="clear" w:color="auto" w:fill="00FF00"/>
          </w:tcPr>
          <w:p w:rsidR="00C34589" w:rsidRDefault="00972D8B" w:rsidP="00C34589">
            <w:pPr>
              <w:rPr>
                <w:rFonts w:cs="Arial"/>
                <w:sz w:val="16"/>
                <w:szCs w:val="16"/>
              </w:rPr>
            </w:pPr>
            <w:r>
              <w:rPr>
                <w:rFonts w:cs="Arial"/>
                <w:sz w:val="16"/>
                <w:szCs w:val="16"/>
              </w:rPr>
              <w:t>Endorsed</w:t>
            </w:r>
          </w:p>
        </w:tc>
        <w:tc>
          <w:tcPr>
            <w:tcW w:w="1134" w:type="dxa"/>
            <w:tcBorders>
              <w:bottom w:val="single" w:sz="4" w:space="0" w:color="auto"/>
            </w:tcBorders>
            <w:shd w:val="clear" w:color="auto" w:fill="00FF00"/>
          </w:tcPr>
          <w:p w:rsidR="00C34589" w:rsidRPr="000A3409" w:rsidRDefault="00C34589" w:rsidP="00C3458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rsidR="00972D8B" w:rsidRPr="00B00F86" w:rsidRDefault="00345F54" w:rsidP="00972D8B">
            <w:pPr>
              <w:suppressAutoHyphens w:val="0"/>
              <w:snapToGrid w:val="0"/>
              <w:ind w:right="400"/>
              <w:rPr>
                <w:rFonts w:ascii="Arial Narrow" w:hAnsi="Arial Narrow" w:cs="Arial"/>
                <w:bCs/>
                <w:color w:val="0000FF"/>
                <w:sz w:val="16"/>
                <w:szCs w:val="16"/>
                <w:u w:val="single"/>
              </w:rPr>
            </w:pPr>
            <w:r w:rsidRPr="00B00F86">
              <w:rPr>
                <w:rFonts w:ascii="Arial Narrow" w:hAnsi="Arial Narrow" w:cs="Arial"/>
                <w:sz w:val="16"/>
                <w:szCs w:val="16"/>
              </w:rPr>
              <w:t xml:space="preserve">Revision of </w:t>
            </w:r>
            <w:hyperlink r:id="rId108" w:history="1">
              <w:r w:rsidRPr="00B00F86">
                <w:rPr>
                  <w:rStyle w:val="Hyperlink"/>
                  <w:rFonts w:cs="Arial"/>
                  <w:sz w:val="16"/>
                  <w:szCs w:val="16"/>
                </w:rPr>
                <w:t>C6-210049</w:t>
              </w:r>
            </w:hyperlink>
            <w:r w:rsidRPr="00B00F86">
              <w:rPr>
                <w:rFonts w:ascii="Arial Narrow" w:hAnsi="Arial Narrow" w:cs="Arial"/>
                <w:sz w:val="16"/>
                <w:szCs w:val="16"/>
              </w:rPr>
              <w:t xml:space="preserve"> </w:t>
            </w:r>
            <w:r w:rsidR="006C100A" w:rsidRPr="00B00F86">
              <w:rPr>
                <w:rFonts w:ascii="Arial Narrow" w:hAnsi="Arial Narrow" w:cs="Arial"/>
                <w:sz w:val="16"/>
                <w:szCs w:val="16"/>
              </w:rPr>
              <w:t>r</w:t>
            </w:r>
            <w:r w:rsidR="00972D8B" w:rsidRPr="00B00F86">
              <w:rPr>
                <w:rFonts w:ascii="Arial Narrow" w:hAnsi="Arial Narrow" w:cs="Arial"/>
                <w:sz w:val="16"/>
                <w:szCs w:val="16"/>
              </w:rPr>
              <w:t xml:space="preserve">evision of </w:t>
            </w:r>
            <w:hyperlink r:id="rId109" w:history="1">
              <w:r w:rsidR="00972D8B" w:rsidRPr="00B00F86">
                <w:rPr>
                  <w:rStyle w:val="Hyperlink"/>
                  <w:rFonts w:cs="Arial"/>
                  <w:bCs/>
                  <w:sz w:val="16"/>
                  <w:szCs w:val="16"/>
                </w:rPr>
                <w:t>C6-210025</w:t>
              </w:r>
            </w:hyperlink>
            <w:r w:rsidR="00972D8B" w:rsidRPr="00B00F86">
              <w:rPr>
                <w:rFonts w:ascii="Arial Narrow" w:hAnsi="Arial Narrow" w:cs="Arial"/>
                <w:bCs/>
                <w:color w:val="0000FF"/>
                <w:sz w:val="16"/>
                <w:szCs w:val="16"/>
                <w:u w:val="single"/>
              </w:rPr>
              <w:t xml:space="preserve"> </w:t>
            </w:r>
          </w:p>
          <w:p w:rsidR="00972D8B" w:rsidRPr="00B00F86" w:rsidRDefault="00972D8B" w:rsidP="00972D8B">
            <w:pPr>
              <w:suppressAutoHyphens w:val="0"/>
              <w:snapToGrid w:val="0"/>
              <w:ind w:right="400"/>
              <w:rPr>
                <w:rFonts w:ascii="Arial Narrow" w:hAnsi="Arial Narrow" w:cs="Arial"/>
                <w:sz w:val="16"/>
                <w:szCs w:val="16"/>
              </w:rPr>
            </w:pPr>
            <w:r w:rsidRPr="00B00F86">
              <w:rPr>
                <w:rFonts w:ascii="Arial Narrow" w:hAnsi="Arial Narrow" w:cs="Arial"/>
                <w:sz w:val="16"/>
                <w:szCs w:val="16"/>
              </w:rPr>
              <w:t>Will be presented by Thales</w:t>
            </w:r>
          </w:p>
          <w:p w:rsidR="00683B7A" w:rsidRDefault="00683B7A" w:rsidP="00683B7A">
            <w:pPr>
              <w:rPr>
                <w:rFonts w:ascii="Arial Narrow" w:hAnsi="Arial Narrow"/>
                <w:color w:val="1F497D"/>
                <w:sz w:val="16"/>
                <w:szCs w:val="16"/>
                <w:lang w:eastAsia="en-US"/>
              </w:rPr>
            </w:pPr>
          </w:p>
          <w:p w:rsidR="00217537" w:rsidRPr="00B00F86" w:rsidRDefault="00217537" w:rsidP="00683B7A">
            <w:pPr>
              <w:rPr>
                <w:rFonts w:ascii="Arial Narrow" w:hAnsi="Arial Narrow"/>
                <w:color w:val="1F497D"/>
                <w:sz w:val="16"/>
                <w:szCs w:val="16"/>
                <w:lang w:eastAsia="en-US"/>
              </w:rPr>
            </w:pPr>
            <w:r>
              <w:rPr>
                <w:rFonts w:ascii="Arial Narrow" w:hAnsi="Arial Narrow"/>
                <w:color w:val="1F497D"/>
                <w:sz w:val="16"/>
                <w:szCs w:val="16"/>
                <w:lang w:eastAsia="en-US"/>
              </w:rPr>
              <w:t>0%</w:t>
            </w:r>
          </w:p>
          <w:p w:rsidR="00683B7A" w:rsidRPr="00B00F86" w:rsidRDefault="00683B7A" w:rsidP="00972D8B">
            <w:pPr>
              <w:suppressAutoHyphens w:val="0"/>
              <w:snapToGrid w:val="0"/>
              <w:ind w:right="400"/>
              <w:rPr>
                <w:rFonts w:ascii="Arial Narrow" w:hAnsi="Arial Narrow" w:cs="Arial"/>
                <w:sz w:val="16"/>
                <w:szCs w:val="16"/>
              </w:rPr>
            </w:pPr>
          </w:p>
          <w:p w:rsidR="00972D8B" w:rsidRPr="00B00F86" w:rsidRDefault="00972D8B" w:rsidP="00972D8B">
            <w:pPr>
              <w:suppressAutoHyphens w:val="0"/>
              <w:snapToGrid w:val="0"/>
              <w:ind w:right="400"/>
              <w:rPr>
                <w:rFonts w:ascii="Arial Narrow" w:hAnsi="Arial Narrow" w:cs="Arial"/>
                <w:sz w:val="16"/>
                <w:szCs w:val="16"/>
              </w:rPr>
            </w:pPr>
          </w:p>
        </w:tc>
      </w:tr>
      <w:tr w:rsidR="00E365EC" w:rsidRPr="00C81381" w:rsidTr="00883196">
        <w:trPr>
          <w:trHeight w:val="141"/>
        </w:trPr>
        <w:tc>
          <w:tcPr>
            <w:tcW w:w="817" w:type="dxa"/>
            <w:tcBorders>
              <w:bottom w:val="single" w:sz="4" w:space="0" w:color="auto"/>
            </w:tcBorders>
            <w:shd w:val="clear" w:color="auto" w:fill="00FFFF"/>
          </w:tcPr>
          <w:p w:rsidR="00E365EC" w:rsidRDefault="00E365EC" w:rsidP="007D6AB9">
            <w:pPr>
              <w:snapToGrid w:val="0"/>
              <w:rPr>
                <w:rFonts w:ascii="Arial Narrow" w:hAnsi="Arial Narrow" w:cs="Arial"/>
              </w:rPr>
            </w:pPr>
            <w:r>
              <w:rPr>
                <w:rFonts w:ascii="Arial Narrow" w:hAnsi="Arial Narrow" w:cs="Arial"/>
              </w:rPr>
              <w:lastRenderedPageBreak/>
              <w:t>WID</w:t>
            </w:r>
          </w:p>
        </w:tc>
        <w:tc>
          <w:tcPr>
            <w:tcW w:w="1276" w:type="dxa"/>
            <w:tcBorders>
              <w:bottom w:val="single" w:sz="4" w:space="0" w:color="auto"/>
            </w:tcBorders>
            <w:shd w:val="clear" w:color="auto" w:fill="00FFFF"/>
          </w:tcPr>
          <w:p w:rsidR="00E365EC" w:rsidRDefault="00E365EC" w:rsidP="007D6AB9">
            <w:pPr>
              <w:rPr>
                <w:rFonts w:cs="Arial"/>
                <w:b/>
                <w:bCs/>
                <w:color w:val="0000FF"/>
                <w:sz w:val="16"/>
                <w:szCs w:val="16"/>
                <w:u w:val="single"/>
              </w:rPr>
            </w:pPr>
            <w:hyperlink r:id="rId110" w:history="1">
              <w:r>
                <w:rPr>
                  <w:rStyle w:val="Hyperlink"/>
                  <w:rFonts w:cs="Arial"/>
                  <w:bCs/>
                  <w:sz w:val="16"/>
                  <w:szCs w:val="16"/>
                </w:rPr>
                <w:t>C6-210027</w:t>
              </w:r>
            </w:hyperlink>
          </w:p>
        </w:tc>
        <w:tc>
          <w:tcPr>
            <w:tcW w:w="1276" w:type="dxa"/>
            <w:tcBorders>
              <w:bottom w:val="single" w:sz="4" w:space="0" w:color="auto"/>
            </w:tcBorders>
            <w:shd w:val="clear" w:color="auto" w:fill="00FFFF"/>
          </w:tcPr>
          <w:p w:rsidR="00E365EC" w:rsidRDefault="00E365EC" w:rsidP="007D6AB9">
            <w:pPr>
              <w:rPr>
                <w:rFonts w:cs="Arial"/>
                <w:sz w:val="16"/>
                <w:szCs w:val="16"/>
              </w:rPr>
            </w:pPr>
            <w:r>
              <w:rPr>
                <w:rFonts w:cs="Arial"/>
                <w:sz w:val="16"/>
                <w:szCs w:val="16"/>
              </w:rPr>
              <w:t>CATT, OPPO</w:t>
            </w:r>
          </w:p>
        </w:tc>
        <w:tc>
          <w:tcPr>
            <w:tcW w:w="4394" w:type="dxa"/>
            <w:tcBorders>
              <w:bottom w:val="single" w:sz="4" w:space="0" w:color="auto"/>
            </w:tcBorders>
            <w:shd w:val="clear" w:color="auto" w:fill="00FFFF"/>
          </w:tcPr>
          <w:p w:rsidR="00E365EC" w:rsidRDefault="00E365EC" w:rsidP="007D6AB9">
            <w:pPr>
              <w:rPr>
                <w:rFonts w:cs="Arial"/>
                <w:sz w:val="16"/>
                <w:szCs w:val="16"/>
              </w:rPr>
            </w:pPr>
            <w:r>
              <w:rPr>
                <w:rFonts w:cs="Arial"/>
                <w:sz w:val="16"/>
                <w:szCs w:val="16"/>
              </w:rPr>
              <w:t>New WID on CT aspects of Enhancement for Proximity based Services in 5GS</w:t>
            </w:r>
          </w:p>
        </w:tc>
        <w:tc>
          <w:tcPr>
            <w:tcW w:w="2693" w:type="dxa"/>
            <w:tcBorders>
              <w:bottom w:val="single" w:sz="4" w:space="0" w:color="auto"/>
            </w:tcBorders>
            <w:shd w:val="clear" w:color="auto" w:fill="00FFFF"/>
          </w:tcPr>
          <w:p w:rsidR="00E365EC" w:rsidRDefault="00E365EC" w:rsidP="007D6AB9">
            <w:pPr>
              <w:rPr>
                <w:rFonts w:cs="Arial"/>
                <w:sz w:val="16"/>
                <w:szCs w:val="16"/>
              </w:rPr>
            </w:pPr>
            <w:r>
              <w:rPr>
                <w:rFonts w:cs="Arial"/>
                <w:sz w:val="16"/>
                <w:szCs w:val="16"/>
              </w:rPr>
              <w:t>Revised</w:t>
            </w:r>
          </w:p>
        </w:tc>
        <w:tc>
          <w:tcPr>
            <w:tcW w:w="1134" w:type="dxa"/>
            <w:tcBorders>
              <w:bottom w:val="single" w:sz="4" w:space="0" w:color="auto"/>
            </w:tcBorders>
            <w:shd w:val="clear" w:color="auto" w:fill="00FFFF"/>
          </w:tcPr>
          <w:p w:rsidR="00E365EC" w:rsidRPr="000A3409" w:rsidRDefault="00E365EC" w:rsidP="007D6AB9">
            <w:pPr>
              <w:pStyle w:val="Textkrper"/>
              <w:suppressAutoHyphens w:val="0"/>
              <w:snapToGrid w:val="0"/>
              <w:rPr>
                <w:rFonts w:ascii="Arial Narrow" w:hAnsi="Arial Narrow" w:cs="Arial"/>
              </w:rPr>
            </w:pPr>
            <w:r>
              <w:rPr>
                <w:rFonts w:ascii="Arial Narrow" w:hAnsi="Arial Narrow" w:cs="Arial"/>
              </w:rPr>
              <w:t>C6-210050</w:t>
            </w:r>
          </w:p>
        </w:tc>
        <w:tc>
          <w:tcPr>
            <w:tcW w:w="3402" w:type="dxa"/>
            <w:tcBorders>
              <w:bottom w:val="single" w:sz="4" w:space="0" w:color="auto"/>
            </w:tcBorders>
            <w:shd w:val="clear" w:color="auto" w:fill="00FFFF"/>
          </w:tcPr>
          <w:p w:rsidR="00E365EC" w:rsidRPr="00B00F86" w:rsidRDefault="00E365EC" w:rsidP="007D6AB9">
            <w:pPr>
              <w:suppressAutoHyphens w:val="0"/>
              <w:snapToGrid w:val="0"/>
              <w:ind w:right="400"/>
              <w:rPr>
                <w:rFonts w:ascii="Arial Narrow" w:hAnsi="Arial Narrow" w:cs="Arial"/>
                <w:sz w:val="16"/>
                <w:szCs w:val="16"/>
              </w:rPr>
            </w:pPr>
            <w:r w:rsidRPr="00B00F86">
              <w:rPr>
                <w:rFonts w:ascii="Arial Narrow" w:hAnsi="Arial Narrow" w:cs="Arial"/>
                <w:sz w:val="16"/>
                <w:szCs w:val="16"/>
              </w:rPr>
              <w:t>Needs to e revised due to discussion in other WGs</w:t>
            </w:r>
          </w:p>
        </w:tc>
      </w:tr>
      <w:tr w:rsidR="00C34589" w:rsidRPr="00C81381" w:rsidTr="00883196">
        <w:trPr>
          <w:trHeight w:val="141"/>
        </w:trPr>
        <w:tc>
          <w:tcPr>
            <w:tcW w:w="817" w:type="dxa"/>
            <w:tcBorders>
              <w:bottom w:val="single" w:sz="4" w:space="0" w:color="auto"/>
            </w:tcBorders>
            <w:shd w:val="clear" w:color="auto" w:fill="00FF00"/>
          </w:tcPr>
          <w:p w:rsidR="00C34589" w:rsidRDefault="00C34589" w:rsidP="00C34589">
            <w:pPr>
              <w:snapToGrid w:val="0"/>
              <w:rPr>
                <w:rFonts w:ascii="Arial Narrow" w:hAnsi="Arial Narrow" w:cs="Arial"/>
              </w:rPr>
            </w:pPr>
            <w:r>
              <w:rPr>
                <w:rFonts w:ascii="Arial Narrow" w:hAnsi="Arial Narrow" w:cs="Arial"/>
              </w:rPr>
              <w:t>WID</w:t>
            </w:r>
          </w:p>
        </w:tc>
        <w:tc>
          <w:tcPr>
            <w:tcW w:w="1276" w:type="dxa"/>
            <w:tcBorders>
              <w:bottom w:val="single" w:sz="4" w:space="0" w:color="auto"/>
            </w:tcBorders>
            <w:shd w:val="clear" w:color="auto" w:fill="00FF00"/>
          </w:tcPr>
          <w:p w:rsidR="00C34589" w:rsidRDefault="00E365EC" w:rsidP="00C34589">
            <w:pPr>
              <w:rPr>
                <w:rFonts w:cs="Arial"/>
                <w:b/>
                <w:bCs/>
                <w:color w:val="0000FF"/>
                <w:sz w:val="16"/>
                <w:szCs w:val="16"/>
                <w:u w:val="single"/>
              </w:rPr>
            </w:pPr>
            <w:r>
              <w:rPr>
                <w:rFonts w:ascii="Arial Narrow" w:hAnsi="Arial Narrow" w:cs="Arial"/>
              </w:rPr>
              <w:t>C6-210050</w:t>
            </w:r>
          </w:p>
        </w:tc>
        <w:tc>
          <w:tcPr>
            <w:tcW w:w="1276" w:type="dxa"/>
            <w:tcBorders>
              <w:bottom w:val="single" w:sz="4" w:space="0" w:color="auto"/>
            </w:tcBorders>
            <w:shd w:val="clear" w:color="auto" w:fill="00FF00"/>
          </w:tcPr>
          <w:p w:rsidR="00C34589" w:rsidRDefault="00C34589" w:rsidP="00C34589">
            <w:pPr>
              <w:rPr>
                <w:rFonts w:cs="Arial"/>
                <w:sz w:val="16"/>
                <w:szCs w:val="16"/>
              </w:rPr>
            </w:pPr>
            <w:r>
              <w:rPr>
                <w:rFonts w:cs="Arial"/>
                <w:sz w:val="16"/>
                <w:szCs w:val="16"/>
              </w:rPr>
              <w:t>CATT, OPPO</w:t>
            </w:r>
          </w:p>
        </w:tc>
        <w:tc>
          <w:tcPr>
            <w:tcW w:w="4394" w:type="dxa"/>
            <w:tcBorders>
              <w:bottom w:val="single" w:sz="4" w:space="0" w:color="auto"/>
            </w:tcBorders>
            <w:shd w:val="clear" w:color="auto" w:fill="00FF00"/>
          </w:tcPr>
          <w:p w:rsidR="00C34589" w:rsidRDefault="00C34589" w:rsidP="00C34589">
            <w:pPr>
              <w:rPr>
                <w:rFonts w:cs="Arial"/>
                <w:sz w:val="16"/>
                <w:szCs w:val="16"/>
              </w:rPr>
            </w:pPr>
            <w:r>
              <w:rPr>
                <w:rFonts w:cs="Arial"/>
                <w:sz w:val="16"/>
                <w:szCs w:val="16"/>
              </w:rPr>
              <w:t>New WID on CT aspects of Enhancement for Proximity based Services in 5GS</w:t>
            </w:r>
          </w:p>
        </w:tc>
        <w:tc>
          <w:tcPr>
            <w:tcW w:w="2693" w:type="dxa"/>
            <w:tcBorders>
              <w:bottom w:val="single" w:sz="4" w:space="0" w:color="auto"/>
            </w:tcBorders>
            <w:shd w:val="clear" w:color="auto" w:fill="00FF00"/>
          </w:tcPr>
          <w:p w:rsidR="00C34589" w:rsidRDefault="00883196" w:rsidP="00C34589">
            <w:pPr>
              <w:rPr>
                <w:rFonts w:cs="Arial"/>
                <w:sz w:val="16"/>
                <w:szCs w:val="16"/>
              </w:rPr>
            </w:pPr>
            <w:r>
              <w:rPr>
                <w:rFonts w:cs="Arial"/>
                <w:sz w:val="16"/>
                <w:szCs w:val="16"/>
              </w:rPr>
              <w:t>Endorsed</w:t>
            </w:r>
          </w:p>
        </w:tc>
        <w:tc>
          <w:tcPr>
            <w:tcW w:w="1134" w:type="dxa"/>
            <w:tcBorders>
              <w:bottom w:val="single" w:sz="4" w:space="0" w:color="auto"/>
            </w:tcBorders>
            <w:shd w:val="clear" w:color="auto" w:fill="00FF00"/>
          </w:tcPr>
          <w:p w:rsidR="00C34589" w:rsidRPr="000A3409" w:rsidRDefault="00C34589" w:rsidP="00C3458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rsidR="00C34589" w:rsidRDefault="00E365EC" w:rsidP="00C34589">
            <w:pPr>
              <w:suppressAutoHyphens w:val="0"/>
              <w:snapToGrid w:val="0"/>
              <w:ind w:right="400"/>
              <w:rPr>
                <w:rFonts w:ascii="Arial Narrow" w:hAnsi="Arial Narrow" w:cs="Arial"/>
                <w:bCs/>
                <w:color w:val="0000FF"/>
                <w:sz w:val="16"/>
                <w:szCs w:val="16"/>
                <w:u w:val="single"/>
              </w:rPr>
            </w:pPr>
            <w:r w:rsidRPr="00B00F86">
              <w:rPr>
                <w:rFonts w:ascii="Arial Narrow" w:hAnsi="Arial Narrow" w:cs="Arial"/>
                <w:sz w:val="16"/>
                <w:szCs w:val="16"/>
              </w:rPr>
              <w:t xml:space="preserve">Revision of </w:t>
            </w:r>
            <w:hyperlink r:id="rId111" w:history="1">
              <w:r w:rsidRPr="00B00F86">
                <w:rPr>
                  <w:rStyle w:val="Hyperlink"/>
                  <w:rFonts w:cs="Arial"/>
                  <w:bCs/>
                  <w:sz w:val="16"/>
                  <w:szCs w:val="16"/>
                </w:rPr>
                <w:t>C6-210027</w:t>
              </w:r>
            </w:hyperlink>
            <w:r w:rsidRPr="00B00F86">
              <w:rPr>
                <w:rFonts w:ascii="Arial Narrow" w:hAnsi="Arial Narrow" w:cs="Arial"/>
                <w:bCs/>
                <w:color w:val="0000FF"/>
                <w:sz w:val="16"/>
                <w:szCs w:val="16"/>
                <w:u w:val="single"/>
              </w:rPr>
              <w:t xml:space="preserve"> </w:t>
            </w:r>
          </w:p>
          <w:p w:rsidR="00217537" w:rsidRDefault="00217537" w:rsidP="00C34589">
            <w:pPr>
              <w:suppressAutoHyphens w:val="0"/>
              <w:snapToGrid w:val="0"/>
              <w:ind w:right="400"/>
              <w:rPr>
                <w:rFonts w:ascii="Arial Narrow" w:hAnsi="Arial Narrow" w:cs="Arial"/>
                <w:bCs/>
                <w:color w:val="0000FF"/>
                <w:sz w:val="16"/>
                <w:szCs w:val="16"/>
                <w:u w:val="single"/>
              </w:rPr>
            </w:pPr>
          </w:p>
          <w:p w:rsidR="00217537" w:rsidRPr="00B00F86" w:rsidRDefault="00217537" w:rsidP="00C34589">
            <w:pPr>
              <w:suppressAutoHyphens w:val="0"/>
              <w:snapToGrid w:val="0"/>
              <w:ind w:right="400"/>
              <w:rPr>
                <w:rFonts w:ascii="Arial Narrow" w:hAnsi="Arial Narrow" w:cs="Arial"/>
                <w:sz w:val="16"/>
                <w:szCs w:val="16"/>
              </w:rPr>
            </w:pPr>
            <w:r>
              <w:rPr>
                <w:rFonts w:ascii="Arial Narrow" w:hAnsi="Arial Narrow" w:cs="Arial"/>
                <w:bCs/>
                <w:color w:val="0000FF"/>
                <w:sz w:val="16"/>
                <w:szCs w:val="16"/>
                <w:u w:val="single"/>
              </w:rPr>
              <w:t>0%</w:t>
            </w:r>
          </w:p>
        </w:tc>
      </w:tr>
      <w:tr w:rsidR="00ED1DF6" w:rsidRPr="00C81381" w:rsidTr="00883196">
        <w:trPr>
          <w:trHeight w:val="141"/>
        </w:trPr>
        <w:tc>
          <w:tcPr>
            <w:tcW w:w="817" w:type="dxa"/>
            <w:tcBorders>
              <w:bottom w:val="single" w:sz="4" w:space="0" w:color="auto"/>
            </w:tcBorders>
            <w:shd w:val="clear" w:color="auto" w:fill="00FFFF"/>
          </w:tcPr>
          <w:p w:rsidR="00ED1DF6" w:rsidRDefault="00ED1DF6" w:rsidP="007D6AB9">
            <w:pPr>
              <w:snapToGrid w:val="0"/>
              <w:rPr>
                <w:rFonts w:ascii="Arial Narrow" w:hAnsi="Arial Narrow" w:cs="Arial"/>
              </w:rPr>
            </w:pPr>
            <w:r>
              <w:rPr>
                <w:rFonts w:ascii="Arial Narrow" w:hAnsi="Arial Narrow" w:cs="Arial"/>
              </w:rPr>
              <w:t>WID</w:t>
            </w:r>
          </w:p>
        </w:tc>
        <w:tc>
          <w:tcPr>
            <w:tcW w:w="1276" w:type="dxa"/>
            <w:tcBorders>
              <w:bottom w:val="single" w:sz="4" w:space="0" w:color="auto"/>
            </w:tcBorders>
            <w:shd w:val="clear" w:color="auto" w:fill="00FFFF"/>
          </w:tcPr>
          <w:p w:rsidR="00ED1DF6" w:rsidRDefault="00ED1DF6" w:rsidP="007D6AB9">
            <w:pPr>
              <w:suppressAutoHyphens w:val="0"/>
              <w:rPr>
                <w:rFonts w:cs="Arial"/>
                <w:b/>
                <w:bCs/>
                <w:color w:val="0000FF"/>
                <w:sz w:val="16"/>
                <w:szCs w:val="16"/>
                <w:u w:val="single"/>
                <w:lang w:val="de-DE" w:eastAsia="de-DE"/>
              </w:rPr>
            </w:pPr>
            <w:hyperlink r:id="rId112" w:history="1">
              <w:r>
                <w:rPr>
                  <w:rStyle w:val="Hyperlink"/>
                  <w:rFonts w:cs="Arial"/>
                  <w:bCs/>
                  <w:sz w:val="16"/>
                  <w:szCs w:val="16"/>
                </w:rPr>
                <w:t>C6-210043</w:t>
              </w:r>
            </w:hyperlink>
          </w:p>
        </w:tc>
        <w:tc>
          <w:tcPr>
            <w:tcW w:w="1276" w:type="dxa"/>
            <w:tcBorders>
              <w:bottom w:val="single" w:sz="4" w:space="0" w:color="auto"/>
            </w:tcBorders>
            <w:shd w:val="clear" w:color="auto" w:fill="00FFFF"/>
          </w:tcPr>
          <w:p w:rsidR="00ED1DF6" w:rsidRDefault="00ED1DF6" w:rsidP="007D6AB9">
            <w:pPr>
              <w:rPr>
                <w:rFonts w:cs="Arial"/>
                <w:sz w:val="16"/>
                <w:szCs w:val="16"/>
              </w:rPr>
            </w:pPr>
            <w:r>
              <w:rPr>
                <w:rFonts w:cs="Arial"/>
                <w:sz w:val="16"/>
                <w:szCs w:val="16"/>
              </w:rPr>
              <w:t>Qualcomm CDMA Technologies</w:t>
            </w:r>
          </w:p>
        </w:tc>
        <w:tc>
          <w:tcPr>
            <w:tcW w:w="4394" w:type="dxa"/>
            <w:tcBorders>
              <w:bottom w:val="single" w:sz="4" w:space="0" w:color="auto"/>
            </w:tcBorders>
            <w:shd w:val="clear" w:color="auto" w:fill="00FFFF"/>
          </w:tcPr>
          <w:p w:rsidR="00ED1DF6" w:rsidRDefault="00ED1DF6" w:rsidP="007D6AB9">
            <w:pPr>
              <w:rPr>
                <w:rFonts w:cs="Arial"/>
                <w:sz w:val="16"/>
                <w:szCs w:val="16"/>
              </w:rPr>
            </w:pPr>
            <w:r>
              <w:rPr>
                <w:rFonts w:cs="Arial"/>
                <w:sz w:val="16"/>
                <w:szCs w:val="16"/>
              </w:rPr>
              <w:t>Work item on CT aspects of 5GC architecture for satellite networks</w:t>
            </w:r>
          </w:p>
        </w:tc>
        <w:tc>
          <w:tcPr>
            <w:tcW w:w="2693" w:type="dxa"/>
            <w:tcBorders>
              <w:bottom w:val="single" w:sz="4" w:space="0" w:color="auto"/>
            </w:tcBorders>
            <w:shd w:val="clear" w:color="auto" w:fill="00FFFF"/>
          </w:tcPr>
          <w:p w:rsidR="00ED1DF6" w:rsidRDefault="00ED1DF6" w:rsidP="007D6AB9">
            <w:pPr>
              <w:rPr>
                <w:rFonts w:cs="Arial"/>
                <w:sz w:val="16"/>
                <w:szCs w:val="16"/>
              </w:rPr>
            </w:pPr>
            <w:r>
              <w:rPr>
                <w:rFonts w:cs="Arial"/>
                <w:sz w:val="16"/>
                <w:szCs w:val="16"/>
              </w:rPr>
              <w:t>Revised</w:t>
            </w:r>
          </w:p>
        </w:tc>
        <w:tc>
          <w:tcPr>
            <w:tcW w:w="1134" w:type="dxa"/>
            <w:tcBorders>
              <w:bottom w:val="single" w:sz="4" w:space="0" w:color="auto"/>
            </w:tcBorders>
            <w:shd w:val="clear" w:color="auto" w:fill="00FFFF"/>
          </w:tcPr>
          <w:p w:rsidR="00ED1DF6" w:rsidRPr="000A3409" w:rsidRDefault="00ED1DF6" w:rsidP="007D6AB9">
            <w:pPr>
              <w:pStyle w:val="Textkrper"/>
              <w:suppressAutoHyphens w:val="0"/>
              <w:snapToGrid w:val="0"/>
              <w:rPr>
                <w:rFonts w:ascii="Arial Narrow" w:hAnsi="Arial Narrow" w:cs="Arial"/>
              </w:rPr>
            </w:pPr>
            <w:r>
              <w:rPr>
                <w:rFonts w:ascii="Arial Narrow" w:hAnsi="Arial Narrow" w:cs="Arial"/>
              </w:rPr>
              <w:t>C6-210051</w:t>
            </w:r>
          </w:p>
        </w:tc>
        <w:tc>
          <w:tcPr>
            <w:tcW w:w="3402" w:type="dxa"/>
            <w:tcBorders>
              <w:bottom w:val="single" w:sz="4" w:space="0" w:color="auto"/>
            </w:tcBorders>
            <w:shd w:val="clear" w:color="auto" w:fill="00FFFF"/>
          </w:tcPr>
          <w:p w:rsidR="00ED1DF6" w:rsidRPr="00B00F86" w:rsidRDefault="00ED1DF6" w:rsidP="007D6AB9">
            <w:pPr>
              <w:suppressAutoHyphens w:val="0"/>
              <w:snapToGrid w:val="0"/>
              <w:ind w:right="400"/>
              <w:rPr>
                <w:rFonts w:ascii="Arial Narrow" w:hAnsi="Arial Narrow" w:cs="Arial"/>
                <w:sz w:val="16"/>
                <w:szCs w:val="16"/>
              </w:rPr>
            </w:pPr>
            <w:r w:rsidRPr="00B00F86">
              <w:rPr>
                <w:rFonts w:ascii="Arial Narrow" w:hAnsi="Arial Narrow" w:cs="Arial"/>
                <w:sz w:val="16"/>
                <w:szCs w:val="16"/>
              </w:rPr>
              <w:t>Add a clarification that normative work shall nly start after study has concluded. Also add TS 31.111, as RAT has to be added.</w:t>
            </w:r>
          </w:p>
          <w:p w:rsidR="002F226B" w:rsidRPr="00B00F86" w:rsidRDefault="002F226B" w:rsidP="007D6AB9">
            <w:pPr>
              <w:suppressAutoHyphens w:val="0"/>
              <w:snapToGrid w:val="0"/>
              <w:ind w:right="400"/>
              <w:rPr>
                <w:rFonts w:ascii="Arial Narrow" w:hAnsi="Arial Narrow" w:cs="Arial"/>
                <w:sz w:val="16"/>
                <w:szCs w:val="16"/>
              </w:rPr>
            </w:pPr>
            <w:r w:rsidRPr="00B00F86">
              <w:rPr>
                <w:rFonts w:ascii="Arial Narrow" w:hAnsi="Arial Narrow" w:cs="Arial"/>
                <w:sz w:val="16"/>
                <w:szCs w:val="16"/>
              </w:rPr>
              <w:t>Qualcomm:</w:t>
            </w:r>
          </w:p>
          <w:p w:rsidR="002F226B" w:rsidRPr="00B00F86" w:rsidRDefault="002F226B" w:rsidP="002F226B">
            <w:pPr>
              <w:rPr>
                <w:rFonts w:ascii="Arial Narrow" w:hAnsi="Arial Narrow"/>
                <w:sz w:val="16"/>
                <w:szCs w:val="16"/>
                <w:lang w:val="en-US" w:eastAsia="zh-TW"/>
              </w:rPr>
            </w:pPr>
            <w:r w:rsidRPr="00B00F86">
              <w:rPr>
                <w:rFonts w:ascii="Arial Narrow" w:hAnsi="Arial Narrow"/>
                <w:sz w:val="16"/>
                <w:szCs w:val="16"/>
                <w:lang w:val="en-US"/>
              </w:rPr>
              <w:t>After collecting comments from yesterday’s CT6 call, I’ve uploaded the satellite access WID to the CT6 draft folder as draft_C6-210043r1.zip.</w:t>
            </w:r>
          </w:p>
          <w:p w:rsidR="002F226B" w:rsidRPr="00B00F86" w:rsidRDefault="002F226B" w:rsidP="002F226B">
            <w:pPr>
              <w:rPr>
                <w:rFonts w:ascii="Arial Narrow" w:hAnsi="Arial Narrow"/>
                <w:sz w:val="16"/>
                <w:szCs w:val="16"/>
                <w:lang w:val="en-US"/>
              </w:rPr>
            </w:pPr>
          </w:p>
          <w:p w:rsidR="002F226B" w:rsidRPr="00B00F86" w:rsidRDefault="002F226B" w:rsidP="002F226B">
            <w:pPr>
              <w:rPr>
                <w:rFonts w:ascii="Arial Narrow" w:hAnsi="Arial Narrow"/>
                <w:sz w:val="16"/>
                <w:szCs w:val="16"/>
                <w:lang w:val="en-US"/>
              </w:rPr>
            </w:pPr>
            <w:r w:rsidRPr="00B00F86">
              <w:rPr>
                <w:rFonts w:ascii="Arial Narrow" w:hAnsi="Arial Narrow"/>
                <w:sz w:val="16"/>
                <w:szCs w:val="16"/>
                <w:lang w:val="en-US"/>
              </w:rPr>
              <w:t>One point to highlight is that there are clear CT6 impacts to add the new Access Type as clarified in SA1 LS S1-204379 and SA1 agreed CR S1-204254.</w:t>
            </w:r>
          </w:p>
          <w:p w:rsidR="002F226B" w:rsidRPr="00B00F86" w:rsidRDefault="002F226B" w:rsidP="002F226B">
            <w:pPr>
              <w:rPr>
                <w:rFonts w:ascii="Arial Narrow" w:hAnsi="Arial Narrow"/>
                <w:sz w:val="16"/>
                <w:szCs w:val="16"/>
                <w:lang w:val="en-US"/>
              </w:rPr>
            </w:pPr>
          </w:p>
          <w:p w:rsidR="002F226B" w:rsidRPr="00B00F86" w:rsidRDefault="002F226B" w:rsidP="002F226B">
            <w:pPr>
              <w:rPr>
                <w:rFonts w:ascii="Arial Narrow" w:hAnsi="Arial Narrow"/>
                <w:sz w:val="16"/>
                <w:szCs w:val="16"/>
                <w:lang w:val="en-US"/>
              </w:rPr>
            </w:pPr>
            <w:r w:rsidRPr="00B00F86">
              <w:rPr>
                <w:rFonts w:ascii="Arial Narrow" w:hAnsi="Arial Narrow"/>
                <w:sz w:val="16"/>
                <w:szCs w:val="16"/>
                <w:lang w:val="en-US"/>
              </w:rPr>
              <w:t>Please let me know if are any comments on the WID.</w:t>
            </w:r>
          </w:p>
          <w:p w:rsidR="002F226B" w:rsidRPr="00B00F86" w:rsidRDefault="002F226B" w:rsidP="007D6AB9">
            <w:pPr>
              <w:suppressAutoHyphens w:val="0"/>
              <w:snapToGrid w:val="0"/>
              <w:ind w:right="400"/>
              <w:rPr>
                <w:rFonts w:ascii="Arial Narrow" w:hAnsi="Arial Narrow" w:cs="Arial"/>
                <w:sz w:val="16"/>
                <w:szCs w:val="16"/>
                <w:lang w:val="en-US"/>
              </w:rPr>
            </w:pPr>
          </w:p>
          <w:p w:rsidR="002F226B" w:rsidRPr="00B00F86" w:rsidRDefault="002F226B" w:rsidP="007D6AB9">
            <w:pPr>
              <w:suppressAutoHyphens w:val="0"/>
              <w:snapToGrid w:val="0"/>
              <w:ind w:right="400"/>
              <w:rPr>
                <w:rFonts w:ascii="Arial Narrow" w:hAnsi="Arial Narrow" w:cs="Arial"/>
                <w:sz w:val="16"/>
                <w:szCs w:val="16"/>
                <w:lang w:val="en-US"/>
              </w:rPr>
            </w:pPr>
            <w:r w:rsidRPr="00B00F86">
              <w:rPr>
                <w:rFonts w:ascii="Arial Narrow" w:hAnsi="Arial Narrow" w:cs="Arial"/>
                <w:sz w:val="16"/>
                <w:szCs w:val="16"/>
                <w:lang w:val="en-US"/>
              </w:rPr>
              <w:t>Huawei:</w:t>
            </w:r>
          </w:p>
          <w:p w:rsidR="002F226B" w:rsidRPr="00B00F86" w:rsidRDefault="002F226B" w:rsidP="002F226B">
            <w:pPr>
              <w:rPr>
                <w:rFonts w:ascii="Arial Narrow" w:hAnsi="Arial Narrow"/>
                <w:color w:val="1F497D"/>
                <w:sz w:val="16"/>
                <w:szCs w:val="16"/>
                <w:lang w:val="en-US" w:eastAsia="en-US"/>
              </w:rPr>
            </w:pPr>
            <w:r w:rsidRPr="00B00F86">
              <w:rPr>
                <w:rFonts w:ascii="Arial Narrow" w:hAnsi="Arial Narrow"/>
                <w:color w:val="1F497D"/>
                <w:sz w:val="16"/>
                <w:szCs w:val="16"/>
                <w:lang w:val="en-US" w:eastAsia="en-US"/>
              </w:rPr>
              <w:t>Thanks for providing a revision of the WID.</w:t>
            </w:r>
          </w:p>
          <w:p w:rsidR="002F226B" w:rsidRPr="00B00F86" w:rsidRDefault="002F226B" w:rsidP="002F226B">
            <w:pPr>
              <w:rPr>
                <w:rFonts w:ascii="Arial Narrow" w:hAnsi="Arial Narrow"/>
                <w:color w:val="1F497D"/>
                <w:sz w:val="16"/>
                <w:szCs w:val="16"/>
                <w:lang w:val="en-US" w:eastAsia="en-US"/>
              </w:rPr>
            </w:pPr>
          </w:p>
          <w:p w:rsidR="002F226B" w:rsidRPr="00B00F86" w:rsidRDefault="002F226B" w:rsidP="002F226B">
            <w:pPr>
              <w:rPr>
                <w:rFonts w:ascii="Arial Narrow" w:hAnsi="Arial Narrow"/>
                <w:color w:val="1F497D"/>
                <w:sz w:val="16"/>
                <w:szCs w:val="16"/>
                <w:lang w:val="en-US" w:eastAsia="en-US"/>
              </w:rPr>
            </w:pPr>
            <w:r w:rsidRPr="00B00F86">
              <w:rPr>
                <w:rFonts w:ascii="Arial Narrow" w:hAnsi="Arial Narrow"/>
                <w:color w:val="1F497D"/>
                <w:sz w:val="16"/>
                <w:szCs w:val="16"/>
                <w:lang w:val="en-US" w:eastAsia="en-US"/>
              </w:rPr>
              <w:t>You have addressed all our comments but one.</w:t>
            </w:r>
          </w:p>
          <w:p w:rsidR="002F226B" w:rsidRPr="00B00F86" w:rsidRDefault="002F226B" w:rsidP="002F226B">
            <w:pPr>
              <w:rPr>
                <w:rFonts w:ascii="Arial Narrow" w:hAnsi="Arial Narrow"/>
                <w:color w:val="1F497D"/>
                <w:sz w:val="16"/>
                <w:szCs w:val="16"/>
                <w:lang w:val="en-US" w:eastAsia="en-US"/>
              </w:rPr>
            </w:pPr>
          </w:p>
          <w:p w:rsidR="002F226B" w:rsidRPr="00B00F86" w:rsidRDefault="002F226B" w:rsidP="002F226B">
            <w:pPr>
              <w:rPr>
                <w:rFonts w:ascii="Arial Narrow" w:hAnsi="Arial Narrow"/>
                <w:color w:val="1F497D"/>
                <w:sz w:val="16"/>
                <w:szCs w:val="16"/>
                <w:lang w:val="en-US" w:eastAsia="en-US"/>
              </w:rPr>
            </w:pPr>
            <w:r w:rsidRPr="00B00F86">
              <w:rPr>
                <w:rFonts w:ascii="Arial Narrow" w:hAnsi="Arial Narrow"/>
                <w:color w:val="1F497D"/>
                <w:sz w:val="16"/>
                <w:szCs w:val="16"/>
                <w:lang w:val="en-US" w:eastAsia="en-US"/>
              </w:rPr>
              <w:t>We would like to indicate under clause 5 that the updates because of are potential at this stage of the work since CT1 has not even concluded their study so there is no normative requirements from PLMN selection for satellite access whatsoever in CT1:</w:t>
            </w:r>
          </w:p>
          <w:tbl>
            <w:tblPr>
              <w:tblW w:w="0" w:type="auto"/>
              <w:jc w:val="center"/>
              <w:tblLayout w:type="fixed"/>
              <w:tblCellMar>
                <w:left w:w="0" w:type="dxa"/>
                <w:right w:w="0" w:type="dxa"/>
              </w:tblCellMar>
              <w:tblLook w:val="04A0" w:firstRow="1" w:lastRow="0" w:firstColumn="1" w:lastColumn="0" w:noHBand="0" w:noVBand="1"/>
            </w:tblPr>
            <w:tblGrid>
              <w:gridCol w:w="1720"/>
              <w:gridCol w:w="4344"/>
              <w:gridCol w:w="1417"/>
              <w:gridCol w:w="2101"/>
            </w:tblGrid>
            <w:tr w:rsidR="002F226B" w:rsidRPr="00B00F86" w:rsidTr="002F226B">
              <w:trPr>
                <w:cantSplit/>
                <w:jc w:val="center"/>
              </w:trPr>
              <w:tc>
                <w:tcPr>
                  <w:tcW w:w="172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F226B" w:rsidRPr="00B00F86" w:rsidRDefault="002F226B" w:rsidP="002F226B">
                  <w:pPr>
                    <w:rPr>
                      <w:rFonts w:ascii="Arial Narrow" w:hAnsi="Arial Narrow"/>
                      <w:sz w:val="16"/>
                      <w:szCs w:val="16"/>
                      <w:lang w:val="de-DE" w:eastAsia="en-GB"/>
                    </w:rPr>
                  </w:pPr>
                  <w:r w:rsidRPr="00B00F86">
                    <w:rPr>
                      <w:rFonts w:ascii="Arial Narrow" w:hAnsi="Arial Narrow"/>
                      <w:sz w:val="16"/>
                      <w:szCs w:val="16"/>
                    </w:rPr>
                    <w:t>TS 31.102</w:t>
                  </w:r>
                </w:p>
              </w:tc>
              <w:tc>
                <w:tcPr>
                  <w:tcW w:w="434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F226B" w:rsidRPr="00B00F86" w:rsidRDefault="002F226B" w:rsidP="002F226B">
                  <w:pPr>
                    <w:rPr>
                      <w:rFonts w:ascii="Arial Narrow" w:hAnsi="Arial Narrow" w:cs="Calibri"/>
                      <w:sz w:val="16"/>
                      <w:szCs w:val="16"/>
                      <w:lang w:eastAsia="zh-TW"/>
                    </w:rPr>
                  </w:pPr>
                  <w:r w:rsidRPr="00B00F86">
                    <w:rPr>
                      <w:rFonts w:ascii="Arial Narrow" w:hAnsi="Arial Narrow"/>
                      <w:sz w:val="16"/>
                      <w:szCs w:val="16"/>
                    </w:rPr>
                    <w:t xml:space="preserve">Updates to configuration files in USIM </w:t>
                  </w:r>
                  <w:r w:rsidRPr="00B00F86">
                    <w:rPr>
                      <w:rFonts w:ascii="Arial Narrow" w:hAnsi="Arial Narrow"/>
                      <w:sz w:val="16"/>
                      <w:szCs w:val="16"/>
                      <w:highlight w:val="yellow"/>
                    </w:rPr>
                    <w:t>to support PLMN selection for satellite access</w:t>
                  </w:r>
                </w:p>
              </w:tc>
              <w:tc>
                <w:tcPr>
                  <w:tcW w:w="141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F226B" w:rsidRPr="00B00F86" w:rsidRDefault="002F226B" w:rsidP="002F226B">
                  <w:pPr>
                    <w:rPr>
                      <w:rFonts w:ascii="Arial Narrow" w:hAnsi="Arial Narrow"/>
                      <w:sz w:val="16"/>
                      <w:szCs w:val="16"/>
                    </w:rPr>
                  </w:pPr>
                  <w:r w:rsidRPr="00B00F86">
                    <w:rPr>
                      <w:rFonts w:ascii="Arial Narrow" w:hAnsi="Arial Narrow"/>
                      <w:sz w:val="16"/>
                      <w:szCs w:val="16"/>
                    </w:rPr>
                    <w:t>TSG#93 (Sep 2021)</w:t>
                  </w:r>
                </w:p>
              </w:tc>
              <w:tc>
                <w:tcPr>
                  <w:tcW w:w="210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2F226B" w:rsidRPr="00B00F86" w:rsidRDefault="002F226B" w:rsidP="002F226B">
                  <w:pPr>
                    <w:rPr>
                      <w:rFonts w:ascii="Arial Narrow" w:hAnsi="Arial Narrow"/>
                      <w:sz w:val="16"/>
                      <w:szCs w:val="16"/>
                    </w:rPr>
                  </w:pPr>
                  <w:r w:rsidRPr="00B00F86">
                    <w:rPr>
                      <w:rFonts w:ascii="Arial Narrow" w:hAnsi="Arial Narrow"/>
                      <w:sz w:val="16"/>
                      <w:szCs w:val="16"/>
                    </w:rPr>
                    <w:t>Under CT6 responsibility</w:t>
                  </w:r>
                </w:p>
              </w:tc>
            </w:tr>
          </w:tbl>
          <w:p w:rsidR="002F226B" w:rsidRPr="00B00F86" w:rsidRDefault="002F226B" w:rsidP="002F226B">
            <w:pPr>
              <w:rPr>
                <w:rFonts w:ascii="Arial Narrow" w:eastAsia="Calibri" w:hAnsi="Arial Narrow" w:cs="Calibri"/>
                <w:color w:val="1F497D"/>
                <w:sz w:val="16"/>
                <w:szCs w:val="16"/>
                <w:lang w:val="en-US" w:eastAsia="en-US"/>
              </w:rPr>
            </w:pPr>
          </w:p>
          <w:p w:rsidR="002F226B" w:rsidRPr="00B00F86" w:rsidRDefault="002F226B" w:rsidP="002F226B">
            <w:pPr>
              <w:rPr>
                <w:rFonts w:ascii="Arial Narrow" w:hAnsi="Arial Narrow"/>
                <w:color w:val="1F497D"/>
                <w:sz w:val="16"/>
                <w:szCs w:val="16"/>
                <w:lang w:val="en-US" w:eastAsia="en-US"/>
              </w:rPr>
            </w:pPr>
          </w:p>
          <w:p w:rsidR="002F226B" w:rsidRPr="00B00F86" w:rsidRDefault="002F226B" w:rsidP="002F226B">
            <w:pPr>
              <w:rPr>
                <w:rFonts w:ascii="Arial Narrow" w:hAnsi="Arial Narrow"/>
                <w:color w:val="1F497D"/>
                <w:sz w:val="16"/>
                <w:szCs w:val="16"/>
                <w:lang w:val="en-US" w:eastAsia="en-US"/>
              </w:rPr>
            </w:pPr>
            <w:r w:rsidRPr="00B00F86">
              <w:rPr>
                <w:rFonts w:ascii="Arial Narrow" w:hAnsi="Arial Narrow"/>
                <w:color w:val="1F497D"/>
                <w:sz w:val="16"/>
                <w:szCs w:val="16"/>
                <w:lang w:val="en-US" w:eastAsia="en-US"/>
              </w:rPr>
              <w:t>Can you please add the word “Potentially, ” or “Potential”  before “updates” in the next revision of the WID?</w:t>
            </w:r>
          </w:p>
          <w:p w:rsidR="002F226B" w:rsidRPr="00B00F86" w:rsidRDefault="002F226B" w:rsidP="007D6AB9">
            <w:pPr>
              <w:suppressAutoHyphens w:val="0"/>
              <w:snapToGrid w:val="0"/>
              <w:ind w:right="400"/>
              <w:rPr>
                <w:rFonts w:ascii="Arial Narrow" w:hAnsi="Arial Narrow" w:cs="Arial"/>
                <w:sz w:val="16"/>
                <w:szCs w:val="16"/>
                <w:lang w:val="en-US"/>
              </w:rPr>
            </w:pPr>
          </w:p>
        </w:tc>
      </w:tr>
      <w:tr w:rsidR="003B182B" w:rsidRPr="00C81381" w:rsidTr="00FD1F93">
        <w:trPr>
          <w:trHeight w:val="141"/>
        </w:trPr>
        <w:tc>
          <w:tcPr>
            <w:tcW w:w="817" w:type="dxa"/>
            <w:tcBorders>
              <w:bottom w:val="single" w:sz="4" w:space="0" w:color="auto"/>
            </w:tcBorders>
            <w:shd w:val="clear" w:color="auto" w:fill="00FF00"/>
          </w:tcPr>
          <w:p w:rsidR="003B182B" w:rsidRDefault="003B182B" w:rsidP="003B182B">
            <w:pPr>
              <w:snapToGrid w:val="0"/>
              <w:rPr>
                <w:rFonts w:ascii="Arial Narrow" w:hAnsi="Arial Narrow" w:cs="Arial"/>
              </w:rPr>
            </w:pPr>
            <w:r>
              <w:rPr>
                <w:rFonts w:ascii="Arial Narrow" w:hAnsi="Arial Narrow" w:cs="Arial"/>
              </w:rPr>
              <w:t>WID</w:t>
            </w:r>
          </w:p>
        </w:tc>
        <w:tc>
          <w:tcPr>
            <w:tcW w:w="1276" w:type="dxa"/>
            <w:tcBorders>
              <w:bottom w:val="single" w:sz="4" w:space="0" w:color="auto"/>
            </w:tcBorders>
            <w:shd w:val="clear" w:color="auto" w:fill="00FF00"/>
          </w:tcPr>
          <w:p w:rsidR="003B182B" w:rsidRPr="00ED1DF6" w:rsidRDefault="00ED1DF6" w:rsidP="003B182B">
            <w:pPr>
              <w:suppressAutoHyphens w:val="0"/>
              <w:rPr>
                <w:rFonts w:cs="Arial"/>
                <w:b/>
                <w:bCs/>
                <w:color w:val="0000FF"/>
                <w:sz w:val="16"/>
                <w:szCs w:val="16"/>
                <w:u w:val="single"/>
                <w:lang w:val="en-US" w:eastAsia="de-DE"/>
              </w:rPr>
            </w:pPr>
            <w:r>
              <w:rPr>
                <w:rFonts w:ascii="Arial Narrow" w:hAnsi="Arial Narrow" w:cs="Arial"/>
              </w:rPr>
              <w:t>C6-210051</w:t>
            </w:r>
          </w:p>
        </w:tc>
        <w:tc>
          <w:tcPr>
            <w:tcW w:w="1276" w:type="dxa"/>
            <w:tcBorders>
              <w:bottom w:val="single" w:sz="4" w:space="0" w:color="auto"/>
            </w:tcBorders>
            <w:shd w:val="clear" w:color="auto" w:fill="00FF00"/>
          </w:tcPr>
          <w:p w:rsidR="003B182B" w:rsidRDefault="003B182B" w:rsidP="003B182B">
            <w:pPr>
              <w:rPr>
                <w:rFonts w:cs="Arial"/>
                <w:sz w:val="16"/>
                <w:szCs w:val="16"/>
              </w:rPr>
            </w:pPr>
            <w:r>
              <w:rPr>
                <w:rFonts w:cs="Arial"/>
                <w:sz w:val="16"/>
                <w:szCs w:val="16"/>
              </w:rPr>
              <w:t>Qualcomm CDMA Technologies</w:t>
            </w:r>
          </w:p>
        </w:tc>
        <w:tc>
          <w:tcPr>
            <w:tcW w:w="4394" w:type="dxa"/>
            <w:tcBorders>
              <w:bottom w:val="single" w:sz="4" w:space="0" w:color="auto"/>
            </w:tcBorders>
            <w:shd w:val="clear" w:color="auto" w:fill="00FF00"/>
          </w:tcPr>
          <w:p w:rsidR="003B182B" w:rsidRDefault="003B182B" w:rsidP="003B182B">
            <w:pPr>
              <w:rPr>
                <w:rFonts w:cs="Arial"/>
                <w:sz w:val="16"/>
                <w:szCs w:val="16"/>
              </w:rPr>
            </w:pPr>
            <w:r>
              <w:rPr>
                <w:rFonts w:cs="Arial"/>
                <w:sz w:val="16"/>
                <w:szCs w:val="16"/>
              </w:rPr>
              <w:t>Work item on CT aspects of 5GC architecture for satellite networks</w:t>
            </w:r>
          </w:p>
        </w:tc>
        <w:tc>
          <w:tcPr>
            <w:tcW w:w="2693" w:type="dxa"/>
            <w:tcBorders>
              <w:bottom w:val="single" w:sz="4" w:space="0" w:color="auto"/>
            </w:tcBorders>
            <w:shd w:val="clear" w:color="auto" w:fill="00FF00"/>
          </w:tcPr>
          <w:p w:rsidR="003B182B" w:rsidRDefault="00883196" w:rsidP="003B182B">
            <w:pPr>
              <w:rPr>
                <w:rFonts w:cs="Arial"/>
                <w:sz w:val="16"/>
                <w:szCs w:val="16"/>
              </w:rPr>
            </w:pPr>
            <w:r>
              <w:rPr>
                <w:rFonts w:cs="Arial"/>
                <w:sz w:val="16"/>
                <w:szCs w:val="16"/>
              </w:rPr>
              <w:t>Endorsed</w:t>
            </w:r>
          </w:p>
        </w:tc>
        <w:tc>
          <w:tcPr>
            <w:tcW w:w="1134" w:type="dxa"/>
            <w:tcBorders>
              <w:bottom w:val="single" w:sz="4" w:space="0" w:color="auto"/>
            </w:tcBorders>
            <w:shd w:val="clear" w:color="auto" w:fill="00FF00"/>
          </w:tcPr>
          <w:p w:rsidR="003B182B" w:rsidRPr="000A3409" w:rsidRDefault="003B182B" w:rsidP="003B182B">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tcPr>
          <w:p w:rsidR="003B182B" w:rsidRDefault="00ED1DF6" w:rsidP="003B182B">
            <w:pPr>
              <w:suppressAutoHyphens w:val="0"/>
              <w:snapToGrid w:val="0"/>
              <w:ind w:right="400"/>
              <w:rPr>
                <w:rFonts w:ascii="Arial Narrow" w:hAnsi="Arial Narrow" w:cs="Arial"/>
                <w:bCs/>
                <w:color w:val="0000FF"/>
                <w:sz w:val="16"/>
                <w:szCs w:val="16"/>
                <w:u w:val="single"/>
              </w:rPr>
            </w:pPr>
            <w:r w:rsidRPr="00B00F86">
              <w:rPr>
                <w:rFonts w:ascii="Arial Narrow" w:hAnsi="Arial Narrow" w:cs="Arial"/>
                <w:sz w:val="16"/>
                <w:szCs w:val="16"/>
              </w:rPr>
              <w:t xml:space="preserve">Revision of </w:t>
            </w:r>
            <w:hyperlink r:id="rId113" w:history="1">
              <w:r w:rsidRPr="00B00F86">
                <w:rPr>
                  <w:rStyle w:val="Hyperlink"/>
                  <w:rFonts w:cs="Arial"/>
                  <w:bCs/>
                  <w:sz w:val="16"/>
                  <w:szCs w:val="16"/>
                </w:rPr>
                <w:t>C6-210043</w:t>
              </w:r>
            </w:hyperlink>
            <w:r w:rsidRPr="00B00F86">
              <w:rPr>
                <w:rFonts w:ascii="Arial Narrow" w:hAnsi="Arial Narrow" w:cs="Arial"/>
                <w:bCs/>
                <w:color w:val="0000FF"/>
                <w:sz w:val="16"/>
                <w:szCs w:val="16"/>
                <w:u w:val="single"/>
              </w:rPr>
              <w:t xml:space="preserve"> </w:t>
            </w:r>
          </w:p>
          <w:p w:rsidR="00217537" w:rsidRDefault="00217537" w:rsidP="003B182B">
            <w:pPr>
              <w:suppressAutoHyphens w:val="0"/>
              <w:snapToGrid w:val="0"/>
              <w:ind w:right="400"/>
              <w:rPr>
                <w:rFonts w:ascii="Arial Narrow" w:hAnsi="Arial Narrow" w:cs="Arial"/>
                <w:bCs/>
                <w:color w:val="0000FF"/>
                <w:sz w:val="16"/>
                <w:szCs w:val="16"/>
                <w:u w:val="single"/>
              </w:rPr>
            </w:pPr>
          </w:p>
          <w:p w:rsidR="00217537" w:rsidRPr="00B00F86" w:rsidRDefault="00217537" w:rsidP="003B182B">
            <w:pPr>
              <w:suppressAutoHyphens w:val="0"/>
              <w:snapToGrid w:val="0"/>
              <w:ind w:right="400"/>
              <w:rPr>
                <w:rFonts w:ascii="Arial Narrow" w:hAnsi="Arial Narrow" w:cs="Arial"/>
                <w:sz w:val="16"/>
                <w:szCs w:val="16"/>
              </w:rPr>
            </w:pPr>
            <w:r>
              <w:rPr>
                <w:rFonts w:ascii="Arial Narrow" w:hAnsi="Arial Narrow" w:cs="Arial"/>
                <w:bCs/>
                <w:color w:val="0000FF"/>
                <w:sz w:val="16"/>
                <w:szCs w:val="16"/>
                <w:u w:val="single"/>
              </w:rPr>
              <w:t>10%</w:t>
            </w:r>
          </w:p>
        </w:tc>
      </w:tr>
      <w:tr w:rsidR="00FD1F93" w:rsidRPr="00C81381" w:rsidTr="00217537">
        <w:trPr>
          <w:trHeight w:val="141"/>
        </w:trPr>
        <w:tc>
          <w:tcPr>
            <w:tcW w:w="817" w:type="dxa"/>
            <w:tcBorders>
              <w:bottom w:val="single" w:sz="4" w:space="0" w:color="auto"/>
            </w:tcBorders>
            <w:shd w:val="clear" w:color="auto" w:fill="00FFFF"/>
            <w:vAlign w:val="center"/>
          </w:tcPr>
          <w:p w:rsidR="00FD1F93" w:rsidRDefault="00FD1F93" w:rsidP="0075523B">
            <w:pPr>
              <w:suppressAutoHyphens w:val="0"/>
              <w:spacing w:line="240" w:lineRule="atLeast"/>
              <w:jc w:val="center"/>
              <w:rPr>
                <w:rFonts w:cs="Arial"/>
                <w:color w:val="312E25"/>
                <w:sz w:val="18"/>
                <w:szCs w:val="18"/>
                <w:lang w:val="de-DE" w:eastAsia="de-DE"/>
              </w:rPr>
            </w:pPr>
            <w:r>
              <w:rPr>
                <w:rFonts w:cs="Arial"/>
                <w:color w:val="312E25"/>
                <w:sz w:val="18"/>
                <w:szCs w:val="18"/>
                <w:lang w:val="de-DE" w:eastAsia="de-DE"/>
              </w:rPr>
              <w:t xml:space="preserve">WID </w:t>
            </w:r>
          </w:p>
        </w:tc>
        <w:tc>
          <w:tcPr>
            <w:tcW w:w="1276" w:type="dxa"/>
            <w:tcBorders>
              <w:bottom w:val="single" w:sz="4" w:space="0" w:color="auto"/>
            </w:tcBorders>
            <w:shd w:val="clear" w:color="auto" w:fill="00FFFF"/>
            <w:vAlign w:val="center"/>
          </w:tcPr>
          <w:p w:rsidR="00FD1F93" w:rsidRDefault="00FD1F93" w:rsidP="0075523B">
            <w:pPr>
              <w:spacing w:line="240" w:lineRule="atLeast"/>
              <w:jc w:val="center"/>
              <w:rPr>
                <w:rFonts w:cs="Arial"/>
                <w:color w:val="312E25"/>
                <w:sz w:val="18"/>
                <w:szCs w:val="18"/>
              </w:rPr>
            </w:pPr>
            <w:hyperlink r:id="rId114" w:history="1">
              <w:r>
                <w:rPr>
                  <w:rStyle w:val="Hyperlink"/>
                  <w:rFonts w:ascii="Arial" w:hAnsi="Arial" w:cs="Arial"/>
                  <w:sz w:val="18"/>
                  <w:szCs w:val="18"/>
                </w:rPr>
                <w:t>C6-210055</w:t>
              </w:r>
            </w:hyperlink>
          </w:p>
        </w:tc>
        <w:tc>
          <w:tcPr>
            <w:tcW w:w="1276" w:type="dxa"/>
            <w:tcBorders>
              <w:bottom w:val="single" w:sz="4" w:space="0" w:color="auto"/>
            </w:tcBorders>
            <w:shd w:val="clear" w:color="auto" w:fill="00FFFF"/>
            <w:vAlign w:val="center"/>
          </w:tcPr>
          <w:p w:rsidR="00FD1F93" w:rsidRDefault="00FD1F93" w:rsidP="0075523B">
            <w:pPr>
              <w:spacing w:line="240" w:lineRule="atLeast"/>
              <w:rPr>
                <w:rFonts w:cs="Arial"/>
                <w:color w:val="312E25"/>
                <w:sz w:val="18"/>
                <w:szCs w:val="18"/>
              </w:rPr>
            </w:pPr>
            <w:r>
              <w:rPr>
                <w:rFonts w:cs="Arial"/>
                <w:color w:val="312E25"/>
                <w:sz w:val="18"/>
                <w:szCs w:val="18"/>
              </w:rPr>
              <w:t>Comprion GmbH</w:t>
            </w:r>
          </w:p>
        </w:tc>
        <w:tc>
          <w:tcPr>
            <w:tcW w:w="4394" w:type="dxa"/>
            <w:tcBorders>
              <w:bottom w:val="single" w:sz="4" w:space="0" w:color="auto"/>
            </w:tcBorders>
            <w:shd w:val="clear" w:color="auto" w:fill="00FFFF"/>
            <w:vAlign w:val="center"/>
          </w:tcPr>
          <w:p w:rsidR="00FD1F93" w:rsidRDefault="00FD1F93" w:rsidP="0075523B">
            <w:pPr>
              <w:spacing w:line="240" w:lineRule="atLeast"/>
              <w:rPr>
                <w:rFonts w:cs="Arial"/>
                <w:color w:val="312E25"/>
                <w:sz w:val="18"/>
                <w:szCs w:val="18"/>
              </w:rPr>
            </w:pPr>
            <w:r>
              <w:rPr>
                <w:rFonts w:cs="Arial"/>
                <w:color w:val="312E25"/>
                <w:sz w:val="18"/>
                <w:szCs w:val="18"/>
              </w:rPr>
              <w:t>Work Item on CT aspects on UICC-terminal interface testing for UEs with non-removable cards</w:t>
            </w:r>
          </w:p>
        </w:tc>
        <w:tc>
          <w:tcPr>
            <w:tcW w:w="2693" w:type="dxa"/>
            <w:tcBorders>
              <w:bottom w:val="single" w:sz="4" w:space="0" w:color="auto"/>
            </w:tcBorders>
            <w:shd w:val="clear" w:color="auto" w:fill="00FFFF"/>
            <w:vAlign w:val="center"/>
          </w:tcPr>
          <w:p w:rsidR="00FD1F93" w:rsidRDefault="00FD1F93" w:rsidP="0075523B">
            <w:pPr>
              <w:spacing w:line="240" w:lineRule="atLeast"/>
              <w:jc w:val="center"/>
              <w:rPr>
                <w:rFonts w:cs="Arial"/>
                <w:color w:val="312E25"/>
                <w:sz w:val="18"/>
                <w:szCs w:val="18"/>
              </w:rPr>
            </w:pPr>
            <w:r>
              <w:rPr>
                <w:rFonts w:cs="Arial"/>
                <w:color w:val="312E25"/>
                <w:sz w:val="18"/>
                <w:szCs w:val="18"/>
              </w:rPr>
              <w:t>Revised</w:t>
            </w:r>
          </w:p>
        </w:tc>
        <w:tc>
          <w:tcPr>
            <w:tcW w:w="1134" w:type="dxa"/>
            <w:tcBorders>
              <w:bottom w:val="single" w:sz="4" w:space="0" w:color="auto"/>
            </w:tcBorders>
            <w:shd w:val="clear" w:color="auto" w:fill="00FFFF"/>
          </w:tcPr>
          <w:p w:rsidR="00FD1F93" w:rsidRPr="000A3409" w:rsidRDefault="00FD1F93" w:rsidP="0075523B">
            <w:pPr>
              <w:pStyle w:val="Textkrper"/>
              <w:suppressAutoHyphens w:val="0"/>
              <w:snapToGrid w:val="0"/>
              <w:rPr>
                <w:rFonts w:ascii="Arial Narrow" w:hAnsi="Arial Narrow" w:cs="Arial"/>
              </w:rPr>
            </w:pPr>
            <w:r>
              <w:rPr>
                <w:rFonts w:ascii="Arial Narrow" w:hAnsi="Arial Narrow" w:cs="Arial"/>
              </w:rPr>
              <w:t>C6-210062</w:t>
            </w:r>
          </w:p>
        </w:tc>
        <w:tc>
          <w:tcPr>
            <w:tcW w:w="3402" w:type="dxa"/>
            <w:tcBorders>
              <w:bottom w:val="single" w:sz="4" w:space="0" w:color="auto"/>
            </w:tcBorders>
            <w:shd w:val="clear" w:color="auto" w:fill="00FFFF"/>
          </w:tcPr>
          <w:p w:rsidR="00FD1F93" w:rsidRPr="00B00F86" w:rsidRDefault="00FD1F93" w:rsidP="0075523B">
            <w:pPr>
              <w:suppressAutoHyphens w:val="0"/>
              <w:snapToGrid w:val="0"/>
              <w:ind w:right="400"/>
              <w:rPr>
                <w:rFonts w:ascii="Arial Narrow" w:hAnsi="Arial Narrow" w:cs="Arial"/>
                <w:sz w:val="16"/>
                <w:szCs w:val="16"/>
              </w:rPr>
            </w:pPr>
            <w:r w:rsidRPr="00B00F86">
              <w:rPr>
                <w:rFonts w:ascii="Arial Narrow" w:hAnsi="Arial Narrow" w:cs="Arial"/>
                <w:sz w:val="16"/>
                <w:szCs w:val="16"/>
              </w:rPr>
              <w:t>Needs to be revised. Some additional input from Qualcomm. Also Keysight to be added as supporting company.</w:t>
            </w:r>
          </w:p>
        </w:tc>
      </w:tr>
      <w:tr w:rsidR="009C673C" w:rsidRPr="00C81381" w:rsidTr="00217537">
        <w:trPr>
          <w:trHeight w:val="141"/>
        </w:trPr>
        <w:tc>
          <w:tcPr>
            <w:tcW w:w="817" w:type="dxa"/>
            <w:shd w:val="clear" w:color="auto" w:fill="00FF00"/>
            <w:vAlign w:val="center"/>
          </w:tcPr>
          <w:p w:rsidR="009C673C" w:rsidRDefault="009C673C" w:rsidP="009C673C">
            <w:pPr>
              <w:suppressAutoHyphens w:val="0"/>
              <w:spacing w:line="240" w:lineRule="atLeast"/>
              <w:jc w:val="center"/>
              <w:rPr>
                <w:rFonts w:cs="Arial"/>
                <w:color w:val="312E25"/>
                <w:sz w:val="18"/>
                <w:szCs w:val="18"/>
                <w:lang w:val="de-DE" w:eastAsia="de-DE"/>
              </w:rPr>
            </w:pPr>
            <w:r>
              <w:rPr>
                <w:rFonts w:cs="Arial"/>
                <w:color w:val="312E25"/>
                <w:sz w:val="18"/>
                <w:szCs w:val="18"/>
                <w:lang w:val="de-DE" w:eastAsia="de-DE"/>
              </w:rPr>
              <w:t xml:space="preserve">WID </w:t>
            </w:r>
          </w:p>
        </w:tc>
        <w:tc>
          <w:tcPr>
            <w:tcW w:w="1276" w:type="dxa"/>
            <w:shd w:val="clear" w:color="auto" w:fill="00FF00"/>
            <w:vAlign w:val="center"/>
          </w:tcPr>
          <w:p w:rsidR="009C673C" w:rsidRDefault="00FD1F93" w:rsidP="009C673C">
            <w:pPr>
              <w:spacing w:line="240" w:lineRule="atLeast"/>
              <w:jc w:val="center"/>
              <w:rPr>
                <w:rFonts w:cs="Arial"/>
                <w:color w:val="312E25"/>
                <w:sz w:val="18"/>
                <w:szCs w:val="18"/>
              </w:rPr>
            </w:pPr>
            <w:r>
              <w:rPr>
                <w:rFonts w:ascii="Arial Narrow" w:hAnsi="Arial Narrow" w:cs="Arial"/>
              </w:rPr>
              <w:t>C6-210062</w:t>
            </w:r>
          </w:p>
        </w:tc>
        <w:tc>
          <w:tcPr>
            <w:tcW w:w="1276" w:type="dxa"/>
            <w:shd w:val="clear" w:color="auto" w:fill="00FF00"/>
            <w:vAlign w:val="center"/>
          </w:tcPr>
          <w:p w:rsidR="009C673C" w:rsidRDefault="009C673C" w:rsidP="009C673C">
            <w:pPr>
              <w:spacing w:line="240" w:lineRule="atLeast"/>
              <w:rPr>
                <w:rFonts w:cs="Arial"/>
                <w:color w:val="312E25"/>
                <w:sz w:val="18"/>
                <w:szCs w:val="18"/>
              </w:rPr>
            </w:pPr>
            <w:r>
              <w:rPr>
                <w:rFonts w:cs="Arial"/>
                <w:color w:val="312E25"/>
                <w:sz w:val="18"/>
                <w:szCs w:val="18"/>
              </w:rPr>
              <w:t>Comprion GmbH</w:t>
            </w:r>
          </w:p>
        </w:tc>
        <w:tc>
          <w:tcPr>
            <w:tcW w:w="4394" w:type="dxa"/>
            <w:shd w:val="clear" w:color="auto" w:fill="00FF00"/>
            <w:vAlign w:val="center"/>
          </w:tcPr>
          <w:p w:rsidR="009C673C" w:rsidRDefault="009C673C" w:rsidP="009C673C">
            <w:pPr>
              <w:spacing w:line="240" w:lineRule="atLeast"/>
              <w:rPr>
                <w:rFonts w:cs="Arial"/>
                <w:color w:val="312E25"/>
                <w:sz w:val="18"/>
                <w:szCs w:val="18"/>
              </w:rPr>
            </w:pPr>
            <w:r>
              <w:rPr>
                <w:rFonts w:cs="Arial"/>
                <w:color w:val="312E25"/>
                <w:sz w:val="18"/>
                <w:szCs w:val="18"/>
              </w:rPr>
              <w:t>Work Item on CT aspects on UICC-terminal interface testing for UEs with non-removable cards</w:t>
            </w:r>
          </w:p>
        </w:tc>
        <w:tc>
          <w:tcPr>
            <w:tcW w:w="2693" w:type="dxa"/>
            <w:shd w:val="clear" w:color="auto" w:fill="00FF00"/>
            <w:vAlign w:val="center"/>
          </w:tcPr>
          <w:p w:rsidR="009C673C" w:rsidRDefault="00217537" w:rsidP="009C673C">
            <w:pPr>
              <w:spacing w:line="240" w:lineRule="atLeast"/>
              <w:jc w:val="center"/>
              <w:rPr>
                <w:rFonts w:cs="Arial"/>
                <w:color w:val="312E25"/>
                <w:sz w:val="18"/>
                <w:szCs w:val="18"/>
              </w:rPr>
            </w:pPr>
            <w:r>
              <w:rPr>
                <w:rFonts w:cs="Arial"/>
                <w:color w:val="312E25"/>
                <w:sz w:val="18"/>
                <w:szCs w:val="18"/>
              </w:rPr>
              <w:t>Agreed</w:t>
            </w:r>
          </w:p>
        </w:tc>
        <w:tc>
          <w:tcPr>
            <w:tcW w:w="1134" w:type="dxa"/>
            <w:shd w:val="clear" w:color="auto" w:fill="00FF00"/>
          </w:tcPr>
          <w:p w:rsidR="009C673C" w:rsidRPr="000A3409" w:rsidRDefault="009C673C" w:rsidP="009C673C">
            <w:pPr>
              <w:pStyle w:val="Textkrper"/>
              <w:suppressAutoHyphens w:val="0"/>
              <w:snapToGrid w:val="0"/>
              <w:rPr>
                <w:rFonts w:ascii="Arial Narrow" w:hAnsi="Arial Narrow" w:cs="Arial"/>
              </w:rPr>
            </w:pPr>
          </w:p>
        </w:tc>
        <w:tc>
          <w:tcPr>
            <w:tcW w:w="3402" w:type="dxa"/>
            <w:shd w:val="clear" w:color="auto" w:fill="00FF00"/>
          </w:tcPr>
          <w:p w:rsidR="009C673C" w:rsidRDefault="00FD1F93" w:rsidP="00FD1F93">
            <w:pPr>
              <w:suppressAutoHyphens w:val="0"/>
              <w:snapToGrid w:val="0"/>
              <w:ind w:right="400"/>
              <w:rPr>
                <w:rFonts w:ascii="Arial Narrow" w:hAnsi="Arial Narrow" w:cs="Arial"/>
                <w:color w:val="312E25"/>
                <w:sz w:val="16"/>
                <w:szCs w:val="16"/>
              </w:rPr>
            </w:pPr>
            <w:r w:rsidRPr="00B00F86">
              <w:rPr>
                <w:rFonts w:ascii="Arial Narrow" w:hAnsi="Arial Narrow" w:cs="Arial"/>
                <w:sz w:val="16"/>
                <w:szCs w:val="16"/>
              </w:rPr>
              <w:t xml:space="preserve">Revision of </w:t>
            </w:r>
            <w:hyperlink r:id="rId115" w:history="1">
              <w:r w:rsidRPr="00B00F86">
                <w:rPr>
                  <w:rStyle w:val="Hyperlink"/>
                  <w:rFonts w:cs="Arial"/>
                  <w:sz w:val="16"/>
                  <w:szCs w:val="16"/>
                </w:rPr>
                <w:t>C6-210055</w:t>
              </w:r>
            </w:hyperlink>
            <w:r w:rsidRPr="00B00F86">
              <w:rPr>
                <w:rFonts w:ascii="Arial Narrow" w:hAnsi="Arial Narrow" w:cs="Arial"/>
                <w:color w:val="312E25"/>
                <w:sz w:val="16"/>
                <w:szCs w:val="16"/>
              </w:rPr>
              <w:t xml:space="preserve"> </w:t>
            </w:r>
          </w:p>
          <w:p w:rsidR="00217537" w:rsidRDefault="00217537" w:rsidP="00FD1F93">
            <w:pPr>
              <w:suppressAutoHyphens w:val="0"/>
              <w:snapToGrid w:val="0"/>
              <w:ind w:right="400"/>
              <w:rPr>
                <w:rFonts w:ascii="Arial Narrow" w:hAnsi="Arial Narrow" w:cs="Arial"/>
                <w:color w:val="312E25"/>
                <w:sz w:val="16"/>
                <w:szCs w:val="16"/>
              </w:rPr>
            </w:pPr>
          </w:p>
          <w:p w:rsidR="00217537" w:rsidRPr="00B00F86" w:rsidRDefault="00217537" w:rsidP="00FD1F93">
            <w:pPr>
              <w:suppressAutoHyphens w:val="0"/>
              <w:snapToGrid w:val="0"/>
              <w:ind w:right="400"/>
              <w:rPr>
                <w:rFonts w:ascii="Arial Narrow" w:hAnsi="Arial Narrow" w:cs="Arial"/>
                <w:sz w:val="16"/>
                <w:szCs w:val="16"/>
              </w:rPr>
            </w:pPr>
            <w:r>
              <w:rPr>
                <w:rFonts w:ascii="Arial Narrow" w:hAnsi="Arial Narrow" w:cs="Arial"/>
                <w:color w:val="312E25"/>
                <w:sz w:val="16"/>
                <w:szCs w:val="16"/>
              </w:rPr>
              <w:t>5%</w:t>
            </w:r>
          </w:p>
        </w:tc>
      </w:tr>
    </w:tbl>
    <w:p w:rsidR="0076569B" w:rsidRPr="0076569B" w:rsidRDefault="0076569B" w:rsidP="0076569B">
      <w:pPr>
        <w:pStyle w:val="Textkrper"/>
        <w:rPr>
          <w:lang w:val="en-US"/>
        </w:rP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lastRenderedPageBreak/>
        <w:t>Other topics</w:t>
      </w:r>
    </w:p>
    <w:p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D60378" w:rsidRPr="00C81381" w:rsidTr="00646C63">
        <w:trPr>
          <w:trHeight w:val="141"/>
        </w:trPr>
        <w:tc>
          <w:tcPr>
            <w:tcW w:w="817" w:type="dxa"/>
            <w:shd w:val="clear" w:color="auto" w:fill="00FFFF"/>
          </w:tcPr>
          <w:p w:rsidR="00D60378" w:rsidRDefault="00D60378" w:rsidP="00D60378">
            <w:pPr>
              <w:snapToGrid w:val="0"/>
              <w:rPr>
                <w:rFonts w:ascii="Arial Narrow" w:hAnsi="Arial Narrow" w:cs="Arial"/>
              </w:rPr>
            </w:pPr>
          </w:p>
        </w:tc>
        <w:tc>
          <w:tcPr>
            <w:tcW w:w="1276" w:type="dxa"/>
            <w:shd w:val="clear" w:color="auto" w:fill="00FFFF"/>
          </w:tcPr>
          <w:p w:rsidR="00D60378" w:rsidRDefault="00D60378" w:rsidP="00D60378">
            <w:pPr>
              <w:suppressAutoHyphens w:val="0"/>
              <w:rPr>
                <w:rFonts w:cs="Arial"/>
                <w:b/>
                <w:bCs/>
                <w:color w:val="0000FF"/>
                <w:sz w:val="16"/>
                <w:szCs w:val="16"/>
                <w:u w:val="single"/>
                <w:lang w:val="de-DE" w:eastAsia="de-DE"/>
              </w:rPr>
            </w:pPr>
            <w:hyperlink r:id="rId116" w:history="1">
              <w:r>
                <w:rPr>
                  <w:rStyle w:val="Hyperlink"/>
                  <w:rFonts w:cs="Arial"/>
                  <w:b w:val="0"/>
                  <w:bCs/>
                  <w:sz w:val="16"/>
                  <w:szCs w:val="16"/>
                </w:rPr>
                <w:t>C6-210047</w:t>
              </w:r>
            </w:hyperlink>
          </w:p>
        </w:tc>
        <w:tc>
          <w:tcPr>
            <w:tcW w:w="1276" w:type="dxa"/>
            <w:shd w:val="clear" w:color="auto" w:fill="00FFFF"/>
          </w:tcPr>
          <w:p w:rsidR="00D60378" w:rsidRDefault="00D60378" w:rsidP="00D60378">
            <w:pPr>
              <w:rPr>
                <w:rFonts w:cs="Arial"/>
                <w:sz w:val="16"/>
                <w:szCs w:val="16"/>
              </w:rPr>
            </w:pPr>
            <w:r>
              <w:rPr>
                <w:rFonts w:cs="Arial"/>
                <w:sz w:val="16"/>
                <w:szCs w:val="16"/>
              </w:rPr>
              <w:t>CT6 chair</w:t>
            </w:r>
          </w:p>
        </w:tc>
        <w:tc>
          <w:tcPr>
            <w:tcW w:w="4394" w:type="dxa"/>
            <w:shd w:val="clear" w:color="auto" w:fill="00FFFF"/>
          </w:tcPr>
          <w:p w:rsidR="00D60378" w:rsidRDefault="00D60378" w:rsidP="00D60378">
            <w:pPr>
              <w:rPr>
                <w:rFonts w:cs="Arial"/>
                <w:sz w:val="16"/>
                <w:szCs w:val="16"/>
              </w:rPr>
            </w:pPr>
            <w:r>
              <w:rPr>
                <w:rFonts w:cs="Arial"/>
                <w:sz w:val="16"/>
                <w:szCs w:val="16"/>
              </w:rPr>
              <w:t>List of specifications and impacts from work on inclusive language</w:t>
            </w:r>
          </w:p>
        </w:tc>
        <w:tc>
          <w:tcPr>
            <w:tcW w:w="2693" w:type="dxa"/>
            <w:shd w:val="clear" w:color="auto" w:fill="00FFFF"/>
          </w:tcPr>
          <w:p w:rsidR="00D60378" w:rsidRDefault="00646C63" w:rsidP="00D60378">
            <w:pPr>
              <w:rPr>
                <w:rFonts w:cs="Arial"/>
                <w:sz w:val="16"/>
                <w:szCs w:val="16"/>
              </w:rPr>
            </w:pPr>
            <w:r>
              <w:rPr>
                <w:rFonts w:cs="Arial"/>
                <w:sz w:val="16"/>
                <w:szCs w:val="16"/>
              </w:rPr>
              <w:t>Noted</w:t>
            </w:r>
          </w:p>
        </w:tc>
        <w:tc>
          <w:tcPr>
            <w:tcW w:w="1134" w:type="dxa"/>
            <w:shd w:val="clear" w:color="auto" w:fill="00FFFF"/>
          </w:tcPr>
          <w:p w:rsidR="00D60378" w:rsidRPr="00C81381" w:rsidRDefault="00D60378" w:rsidP="00D60378">
            <w:pPr>
              <w:pStyle w:val="Textkrper"/>
              <w:suppressAutoHyphens w:val="0"/>
              <w:snapToGrid w:val="0"/>
              <w:rPr>
                <w:rFonts w:ascii="Arial Narrow" w:eastAsia="Arial Unicode MS" w:hAnsi="Arial Narrow" w:cs="Arial"/>
                <w:lang w:val="en-US"/>
              </w:rPr>
            </w:pPr>
          </w:p>
        </w:tc>
        <w:tc>
          <w:tcPr>
            <w:tcW w:w="3402" w:type="dxa"/>
            <w:shd w:val="clear" w:color="auto" w:fill="00FFFF"/>
          </w:tcPr>
          <w:p w:rsidR="00D60378" w:rsidRDefault="00D60378" w:rsidP="00D60378">
            <w:pPr>
              <w:suppressAutoHyphens w:val="0"/>
              <w:snapToGrid w:val="0"/>
              <w:ind w:right="400"/>
              <w:rPr>
                <w:rFonts w:ascii="Arial Narrow" w:eastAsia="Arial Unicode MS" w:hAnsi="Arial Narrow" w:cs="Arial"/>
              </w:rPr>
            </w:pPr>
          </w:p>
        </w:tc>
      </w:tr>
    </w:tbl>
    <w:p w:rsidR="00D60378" w:rsidRPr="00D60378" w:rsidRDefault="00D60378" w:rsidP="00D60378">
      <w:pPr>
        <w:pStyle w:val="Textkrpe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rsidTr="00217537">
        <w:trPr>
          <w:trHeight w:val="141"/>
        </w:trPr>
        <w:tc>
          <w:tcPr>
            <w:tcW w:w="817" w:type="dxa"/>
            <w:shd w:val="clear" w:color="auto" w:fill="00FFFF"/>
          </w:tcPr>
          <w:p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00FFFF"/>
          </w:tcPr>
          <w:p w:rsidR="001F658F" w:rsidRPr="0018399A" w:rsidRDefault="00E46306" w:rsidP="00E46306">
            <w:pPr>
              <w:rPr>
                <w:rFonts w:ascii="Arial Narrow" w:hAnsi="Arial Narrow" w:cs="Arial"/>
              </w:rPr>
            </w:pPr>
            <w:r>
              <w:rPr>
                <w:rFonts w:ascii="Arial Narrow" w:hAnsi="Arial Narrow" w:cs="Arial"/>
              </w:rPr>
              <w:t>C6-21</w:t>
            </w:r>
            <w:r w:rsidR="00365691">
              <w:rPr>
                <w:rFonts w:ascii="Arial Narrow" w:hAnsi="Arial Narrow" w:cs="Arial"/>
              </w:rPr>
              <w:t>0</w:t>
            </w:r>
            <w:r>
              <w:rPr>
                <w:rFonts w:ascii="Arial Narrow" w:hAnsi="Arial Narrow" w:cs="Arial"/>
              </w:rPr>
              <w:t>0</w:t>
            </w:r>
            <w:r w:rsidR="00884710">
              <w:rPr>
                <w:rFonts w:ascii="Arial Narrow" w:hAnsi="Arial Narrow" w:cs="Arial"/>
              </w:rPr>
              <w:t>12</w:t>
            </w:r>
          </w:p>
        </w:tc>
        <w:tc>
          <w:tcPr>
            <w:tcW w:w="1276" w:type="dxa"/>
            <w:shd w:val="clear" w:color="auto" w:fill="00FFFF"/>
          </w:tcPr>
          <w:p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00FFFF"/>
          </w:tcPr>
          <w:p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00FFFF"/>
          </w:tcPr>
          <w:p w:rsidR="001F658F" w:rsidRPr="0018399A" w:rsidRDefault="00217537" w:rsidP="000C7BAD">
            <w:pPr>
              <w:rPr>
                <w:rFonts w:ascii="Arial Narrow" w:hAnsi="Arial Narrow" w:cs="Arial"/>
              </w:rPr>
            </w:pPr>
            <w:r>
              <w:rPr>
                <w:rFonts w:ascii="Arial Narrow" w:hAnsi="Arial Narrow" w:cs="Arial"/>
              </w:rPr>
              <w:t>Noted</w:t>
            </w:r>
          </w:p>
        </w:tc>
        <w:tc>
          <w:tcPr>
            <w:tcW w:w="1134" w:type="dxa"/>
            <w:shd w:val="clear" w:color="auto" w:fill="00FFFF"/>
          </w:tcPr>
          <w:p w:rsidR="001F658F" w:rsidRPr="0018399A" w:rsidRDefault="001F658F" w:rsidP="000C7BAD">
            <w:pPr>
              <w:rPr>
                <w:rFonts w:ascii="Arial Narrow" w:hAnsi="Arial Narrow" w:cs="Arial"/>
              </w:rPr>
            </w:pPr>
          </w:p>
        </w:tc>
        <w:tc>
          <w:tcPr>
            <w:tcW w:w="3402" w:type="dxa"/>
            <w:shd w:val="clear" w:color="auto" w:fill="00FFFF"/>
          </w:tcPr>
          <w:p w:rsidR="00884710" w:rsidRPr="0018399A" w:rsidRDefault="00884710" w:rsidP="000C7BAD">
            <w:pPr>
              <w:rPr>
                <w:rFonts w:ascii="Arial Narrow" w:hAnsi="Arial Narrow" w:cs="Arial"/>
              </w:rPr>
            </w:pPr>
          </w:p>
        </w:tc>
      </w:tr>
    </w:tbl>
    <w:p w:rsidR="001F658F" w:rsidRPr="001F658F" w:rsidRDefault="001F658F" w:rsidP="001F658F">
      <w:pPr>
        <w:pStyle w:val="Textkrper"/>
      </w:pPr>
    </w:p>
    <w:p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00D17" w:rsidRPr="00C81381" w:rsidTr="00217537">
        <w:trPr>
          <w:trHeight w:val="141"/>
        </w:trPr>
        <w:tc>
          <w:tcPr>
            <w:tcW w:w="817" w:type="dxa"/>
            <w:tcBorders>
              <w:bottom w:val="single" w:sz="4" w:space="0" w:color="auto"/>
            </w:tcBorders>
            <w:shd w:val="clear" w:color="auto" w:fill="00FFFF"/>
          </w:tcPr>
          <w:p w:rsidR="00400D17" w:rsidRPr="00C81381" w:rsidRDefault="00400D17" w:rsidP="00FC51A7">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00FFFF"/>
          </w:tcPr>
          <w:p w:rsidR="00400D17" w:rsidRPr="00C81381" w:rsidRDefault="00400D17" w:rsidP="0019685C">
            <w:pPr>
              <w:rPr>
                <w:rFonts w:ascii="Arial Narrow" w:hAnsi="Arial Narrow" w:cs="Arial"/>
              </w:rPr>
            </w:pPr>
            <w:hyperlink r:id="rId117" w:history="1">
              <w:r w:rsidR="00E46306">
                <w:rPr>
                  <w:rStyle w:val="Hyperlink"/>
                  <w:rFonts w:cs="Arial"/>
                </w:rPr>
                <w:t>C6-21</w:t>
              </w:r>
              <w:r w:rsidR="0013531A">
                <w:rPr>
                  <w:rStyle w:val="Hyperlink"/>
                  <w:rFonts w:cs="Arial"/>
                </w:rPr>
                <w:t>0</w:t>
              </w:r>
              <w:r w:rsidR="00E46306">
                <w:rPr>
                  <w:rStyle w:val="Hyperlink"/>
                  <w:rFonts w:cs="Arial"/>
                </w:rPr>
                <w:t>0</w:t>
              </w:r>
              <w:r>
                <w:rPr>
                  <w:rStyle w:val="Hyperlink"/>
                  <w:rFonts w:cs="Arial"/>
                </w:rPr>
                <w:t>09</w:t>
              </w:r>
            </w:hyperlink>
          </w:p>
        </w:tc>
        <w:tc>
          <w:tcPr>
            <w:tcW w:w="1276"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00FFFF"/>
            <w:vAlign w:val="center"/>
          </w:tcPr>
          <w:p w:rsidR="00400D17" w:rsidRPr="00C81381" w:rsidRDefault="00400D17" w:rsidP="00FC51A7">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00FFFF"/>
          </w:tcPr>
          <w:p w:rsidR="00400D17" w:rsidRPr="00C81381" w:rsidRDefault="00217537"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rsidR="00400D17" w:rsidRPr="00C81381" w:rsidRDefault="00217537" w:rsidP="00FC51A7">
            <w:pPr>
              <w:suppressAutoHyphens w:val="0"/>
              <w:snapToGrid w:val="0"/>
              <w:ind w:right="400"/>
              <w:rPr>
                <w:rFonts w:ascii="Arial Narrow" w:eastAsia="Arial Unicode MS" w:hAnsi="Arial Narrow" w:cs="Arial"/>
              </w:rPr>
            </w:pPr>
            <w:r>
              <w:rPr>
                <w:rFonts w:ascii="Arial Narrow" w:eastAsia="Arial Unicode MS" w:hAnsi="Arial Narrow" w:cs="Arial"/>
              </w:rPr>
              <w:t>No changes.</w:t>
            </w:r>
          </w:p>
        </w:tc>
      </w:tr>
      <w:tr w:rsidR="001F658F" w:rsidRPr="00C81381" w:rsidTr="00217537">
        <w:trPr>
          <w:trHeight w:val="141"/>
        </w:trPr>
        <w:tc>
          <w:tcPr>
            <w:tcW w:w="817" w:type="dxa"/>
            <w:shd w:val="clear" w:color="auto" w:fill="999999"/>
          </w:tcPr>
          <w:p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999999"/>
          </w:tcPr>
          <w:p w:rsidR="001F658F" w:rsidRPr="00C81381" w:rsidRDefault="00E46306" w:rsidP="00E46306">
            <w:pPr>
              <w:rPr>
                <w:rFonts w:ascii="Arial Narrow" w:hAnsi="Arial Narrow" w:cs="Arial"/>
              </w:rPr>
            </w:pPr>
            <w:r>
              <w:rPr>
                <w:rFonts w:ascii="Arial Narrow" w:hAnsi="Arial Narrow" w:cs="Arial"/>
              </w:rPr>
              <w:t>C6-21</w:t>
            </w:r>
            <w:r w:rsidR="00365691">
              <w:rPr>
                <w:rFonts w:ascii="Arial Narrow" w:hAnsi="Arial Narrow" w:cs="Arial"/>
              </w:rPr>
              <w:t>0</w:t>
            </w:r>
            <w:r>
              <w:rPr>
                <w:rFonts w:ascii="Arial Narrow" w:hAnsi="Arial Narrow" w:cs="Arial"/>
              </w:rPr>
              <w:t>0</w:t>
            </w:r>
            <w:r w:rsidR="001F658F">
              <w:rPr>
                <w:rFonts w:ascii="Arial Narrow" w:hAnsi="Arial Narrow" w:cs="Arial"/>
              </w:rPr>
              <w:t>10</w:t>
            </w:r>
          </w:p>
        </w:tc>
        <w:tc>
          <w:tcPr>
            <w:tcW w:w="1276" w:type="dxa"/>
            <w:shd w:val="clear" w:color="auto" w:fill="999999"/>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999999"/>
            <w:vAlign w:val="center"/>
          </w:tcPr>
          <w:p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999999"/>
          </w:tcPr>
          <w:p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999999"/>
          </w:tcPr>
          <w:p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999999"/>
          </w:tcPr>
          <w:p w:rsidR="001F658F" w:rsidRPr="00C81381" w:rsidRDefault="00217537" w:rsidP="000C7BAD">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bl>
    <w:p w:rsidR="001F658F" w:rsidRPr="001F658F" w:rsidRDefault="001F658F" w:rsidP="001F658F">
      <w:pPr>
        <w:pStyle w:val="Textkrper"/>
        <w:rPr>
          <w:lang w:val="en-US"/>
        </w:rPr>
      </w:pP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rsidR="005E516B" w:rsidRDefault="005E516B" w:rsidP="005E516B">
      <w:pPr>
        <w:pStyle w:val="Textkrper"/>
        <w:rPr>
          <w:rFonts w:ascii="Arial Narrow" w:hAnsi="Arial Narrow" w:cs="Arial"/>
          <w:lang w:val="en-US"/>
        </w:rPr>
      </w:pPr>
      <w:r>
        <w:rPr>
          <w:rFonts w:ascii="Arial Narrow" w:hAnsi="Arial Narrow" w:cs="Arial"/>
          <w:lang w:val="en-US"/>
        </w:rPr>
        <w:t xml:space="preserve">Close Friday </w:t>
      </w:r>
      <w:r w:rsidRPr="00C81381">
        <w:rPr>
          <w:rFonts w:ascii="Arial Narrow" w:hAnsi="Arial Narrow" w:cs="Arial"/>
          <w:lang w:val="en-US"/>
        </w:rPr>
        <w:t>latest at 1</w:t>
      </w:r>
      <w:r>
        <w:rPr>
          <w:rFonts w:ascii="Arial Narrow" w:hAnsi="Arial Narrow" w:cs="Arial"/>
          <w:lang w:val="en-US"/>
        </w:rPr>
        <w:t>7</w:t>
      </w:r>
      <w:r w:rsidRPr="00C81381">
        <w:rPr>
          <w:rFonts w:ascii="Arial Narrow" w:hAnsi="Arial Narrow" w:cs="Arial"/>
          <w:lang w:val="en-US"/>
        </w:rPr>
        <w:t>:00, at chairman</w:t>
      </w:r>
      <w:r>
        <w:rPr>
          <w:rFonts w:ascii="Arial Narrow" w:hAnsi="Arial Narrow" w:cs="Arial"/>
          <w:lang w:val="en-US"/>
        </w:rPr>
        <w:t>’s</w:t>
      </w:r>
      <w:r w:rsidRPr="00C81381">
        <w:rPr>
          <w:rFonts w:ascii="Arial Narrow" w:hAnsi="Arial Narrow" w:cs="Arial"/>
          <w:lang w:val="en-US"/>
        </w:rPr>
        <w:t xml:space="preserve"> discretion</w:t>
      </w:r>
    </w:p>
    <w:p w:rsidR="000D7B13" w:rsidRDefault="000D7B13" w:rsidP="00BE3C30">
      <w:pPr>
        <w:pStyle w:val="berschrift2"/>
        <w:numPr>
          <w:ilvl w:val="0"/>
          <w:numId w:val="0"/>
        </w:numPr>
        <w:tabs>
          <w:tab w:val="clear" w:pos="1700"/>
          <w:tab w:val="left" w:pos="567"/>
        </w:tabs>
        <w:rPr>
          <w:rFonts w:ascii="Arial Narrow" w:hAnsi="Arial Narrow" w:cs="Arial"/>
          <w:lang w:val="en-US"/>
        </w:rPr>
      </w:pPr>
    </w:p>
    <w:p w:rsidR="00AE3029" w:rsidRDefault="00AE3029" w:rsidP="00AE3029">
      <w:pPr>
        <w:pStyle w:val="Textkrper"/>
        <w:rPr>
          <w:lang w:val="en-US"/>
        </w:rPr>
      </w:pPr>
    </w:p>
    <w:p w:rsidR="00AE3029" w:rsidRPr="00AE3029" w:rsidRDefault="00AE3029" w:rsidP="003D284C">
      <w:pPr>
        <w:pStyle w:val="Textkrper"/>
        <w:rPr>
          <w:lang w:val="en-US"/>
        </w:rPr>
      </w:pPr>
    </w:p>
    <w:sectPr w:rsidR="00AE3029" w:rsidRPr="00AE3029" w:rsidSect="002851B0">
      <w:footerReference w:type="default" r:id="rId118"/>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903" w:rsidRDefault="00A47903">
      <w:r>
        <w:separator/>
      </w:r>
    </w:p>
  </w:endnote>
  <w:endnote w:type="continuationSeparator" w:id="0">
    <w:p w:rsidR="00A47903" w:rsidRDefault="00A4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35" w:rsidRDefault="0069116D">
    <w:pPr>
      <w:pStyle w:val="Fuzeile"/>
    </w:pPr>
    <w:r>
      <w:rPr>
        <w:noProof/>
        <w:lang w:val="de-DE" w:eastAsia="de-DE"/>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7102475</wp:posOffset>
              </wp:positionV>
              <wp:extent cx="10691495" cy="266700"/>
              <wp:effectExtent l="0" t="0" r="0" b="3175"/>
              <wp:wrapNone/>
              <wp:docPr id="1" name="MSIPCM4bf54df1a19c7c877afcd32a" descr="{&quot;HashCode&quot;:329665280,&quot;Height&quot;:595.0,&quot;Width&quot;:841.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149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0035" w:rsidRPr="000D0035" w:rsidRDefault="000D0035" w:rsidP="000D0035">
                          <w:pPr>
                            <w:jc w:val="center"/>
                            <w:rPr>
                              <w:rFonts w:ascii="Calibri" w:hAnsi="Calibri" w:cs="Calibri"/>
                              <w:color w:val="317100"/>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4bf54df1a19c7c877afcd32a" o:spid="_x0000_s1026" type="#_x0000_t202" alt="{&quot;HashCode&quot;:329665280,&quot;Height&quot;:595.0,&quot;Width&quot;:841.0,&quot;Placement&quot;:&quot;Footer&quot;,&quot;Index&quot;:&quot;Primary&quot;,&quot;Section&quot;:1,&quot;Top&quot;:0.0,&quot;Left&quot;:0.0}" style="position:absolute;margin-left:0;margin-top:559.25pt;width:841.85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" o:allowincell="f" filled="f" stroked="f">
              <v:textbox inset=",0,,0">
                <w:txbxContent>
                  <w:p w:rsidR="000D0035" w:rsidRPr="000D0035" w:rsidRDefault="000D0035" w:rsidP="000D0035">
                    <w:pPr>
                      <w:jc w:val="center"/>
                      <w:rPr>
                        <w:rFonts w:ascii="Calibri" w:hAnsi="Calibri" w:cs="Calibri"/>
                        <w:color w:val="3171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903" w:rsidRDefault="00A47903">
      <w:r>
        <w:separator/>
      </w:r>
    </w:p>
  </w:footnote>
  <w:footnote w:type="continuationSeparator" w:id="0">
    <w:p w:rsidR="00A47903" w:rsidRDefault="00A47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FCCA66FC"/>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4AC65B4"/>
    <w:multiLevelType w:val="multilevel"/>
    <w:tmpl w:val="EC262C78"/>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199"/>
        </w:tabs>
        <w:ind w:left="142" w:firstLine="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A3C7E47"/>
    <w:multiLevelType w:val="hybridMultilevel"/>
    <w:tmpl w:val="0BC02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7394412"/>
    <w:multiLevelType w:val="hybridMultilevel"/>
    <w:tmpl w:val="1E90F7F4"/>
    <w:lvl w:ilvl="0" w:tplc="40CAD168">
      <w:start w:val="2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FC202F3"/>
    <w:multiLevelType w:val="hybridMultilevel"/>
    <w:tmpl w:val="4E66251E"/>
    <w:lvl w:ilvl="0" w:tplc="B3A8B1DC">
      <w:start w:val="1"/>
      <w:numFmt w:val="decimal"/>
      <w:lvlText w:val="%1."/>
      <w:lvlJc w:val="left"/>
      <w:pPr>
        <w:tabs>
          <w:tab w:val="num" w:pos="720"/>
        </w:tabs>
        <w:ind w:left="720" w:hanging="360"/>
      </w:pPr>
      <w:rPr>
        <w:rFonts w:hint="default"/>
      </w:rPr>
    </w:lvl>
    <w:lvl w:ilvl="1" w:tplc="E1B46E22" w:tentative="1">
      <w:start w:val="1"/>
      <w:numFmt w:val="lowerLetter"/>
      <w:lvlText w:val="%2."/>
      <w:lvlJc w:val="left"/>
      <w:pPr>
        <w:tabs>
          <w:tab w:val="num" w:pos="1440"/>
        </w:tabs>
        <w:ind w:left="1440" w:hanging="360"/>
      </w:pPr>
    </w:lvl>
    <w:lvl w:ilvl="2" w:tplc="A956B24E" w:tentative="1">
      <w:start w:val="1"/>
      <w:numFmt w:val="lowerRoman"/>
      <w:lvlText w:val="%3."/>
      <w:lvlJc w:val="right"/>
      <w:pPr>
        <w:tabs>
          <w:tab w:val="num" w:pos="2160"/>
        </w:tabs>
        <w:ind w:left="2160" w:hanging="180"/>
      </w:pPr>
    </w:lvl>
    <w:lvl w:ilvl="3" w:tplc="1046BE62" w:tentative="1">
      <w:start w:val="1"/>
      <w:numFmt w:val="decimal"/>
      <w:lvlText w:val="%4."/>
      <w:lvlJc w:val="left"/>
      <w:pPr>
        <w:tabs>
          <w:tab w:val="num" w:pos="2880"/>
        </w:tabs>
        <w:ind w:left="2880" w:hanging="360"/>
      </w:pPr>
    </w:lvl>
    <w:lvl w:ilvl="4" w:tplc="64B883F4" w:tentative="1">
      <w:start w:val="1"/>
      <w:numFmt w:val="lowerLetter"/>
      <w:lvlText w:val="%5."/>
      <w:lvlJc w:val="left"/>
      <w:pPr>
        <w:tabs>
          <w:tab w:val="num" w:pos="3600"/>
        </w:tabs>
        <w:ind w:left="3600" w:hanging="360"/>
      </w:pPr>
    </w:lvl>
    <w:lvl w:ilvl="5" w:tplc="B448DA9C" w:tentative="1">
      <w:start w:val="1"/>
      <w:numFmt w:val="lowerRoman"/>
      <w:lvlText w:val="%6."/>
      <w:lvlJc w:val="right"/>
      <w:pPr>
        <w:tabs>
          <w:tab w:val="num" w:pos="4320"/>
        </w:tabs>
        <w:ind w:left="4320" w:hanging="180"/>
      </w:pPr>
    </w:lvl>
    <w:lvl w:ilvl="6" w:tplc="305CC06C" w:tentative="1">
      <w:start w:val="1"/>
      <w:numFmt w:val="decimal"/>
      <w:lvlText w:val="%7."/>
      <w:lvlJc w:val="left"/>
      <w:pPr>
        <w:tabs>
          <w:tab w:val="num" w:pos="5040"/>
        </w:tabs>
        <w:ind w:left="5040" w:hanging="360"/>
      </w:pPr>
    </w:lvl>
    <w:lvl w:ilvl="7" w:tplc="645807DA" w:tentative="1">
      <w:start w:val="1"/>
      <w:numFmt w:val="lowerLetter"/>
      <w:lvlText w:val="%8."/>
      <w:lvlJc w:val="left"/>
      <w:pPr>
        <w:tabs>
          <w:tab w:val="num" w:pos="5760"/>
        </w:tabs>
        <w:ind w:left="5760" w:hanging="360"/>
      </w:pPr>
    </w:lvl>
    <w:lvl w:ilvl="8" w:tplc="AC6A00DC" w:tentative="1">
      <w:start w:val="1"/>
      <w:numFmt w:val="lowerRoman"/>
      <w:lvlText w:val="%9."/>
      <w:lvlJc w:val="right"/>
      <w:pPr>
        <w:tabs>
          <w:tab w:val="num" w:pos="6480"/>
        </w:tabs>
        <w:ind w:left="6480" w:hanging="180"/>
      </w:pPr>
    </w:lvl>
  </w:abstractNum>
  <w:abstractNum w:abstractNumId="19" w15:restartNumberingAfterBreak="0">
    <w:nsid w:val="5F755875"/>
    <w:multiLevelType w:val="hybridMultilevel"/>
    <w:tmpl w:val="D85015E8"/>
    <w:lvl w:ilvl="0" w:tplc="B910138A">
      <w:start w:val="1"/>
      <w:numFmt w:val="bullet"/>
      <w:lvlText w:val=""/>
      <w:lvlJc w:val="left"/>
      <w:pPr>
        <w:tabs>
          <w:tab w:val="num" w:pos="720"/>
        </w:tabs>
        <w:ind w:left="720" w:hanging="360"/>
      </w:pPr>
      <w:rPr>
        <w:rFonts w:ascii="Symbol" w:hAnsi="Symbol" w:hint="default"/>
      </w:rPr>
    </w:lvl>
    <w:lvl w:ilvl="1" w:tplc="FA06464A" w:tentative="1">
      <w:start w:val="1"/>
      <w:numFmt w:val="bullet"/>
      <w:lvlText w:val="o"/>
      <w:lvlJc w:val="left"/>
      <w:pPr>
        <w:tabs>
          <w:tab w:val="num" w:pos="1440"/>
        </w:tabs>
        <w:ind w:left="1440" w:hanging="360"/>
      </w:pPr>
      <w:rPr>
        <w:rFonts w:ascii="Courier New" w:hAnsi="Courier New" w:cs="Courier New" w:hint="default"/>
      </w:rPr>
    </w:lvl>
    <w:lvl w:ilvl="2" w:tplc="EC9E2868" w:tentative="1">
      <w:start w:val="1"/>
      <w:numFmt w:val="bullet"/>
      <w:lvlText w:val=""/>
      <w:lvlJc w:val="left"/>
      <w:pPr>
        <w:tabs>
          <w:tab w:val="num" w:pos="2160"/>
        </w:tabs>
        <w:ind w:left="2160" w:hanging="360"/>
      </w:pPr>
      <w:rPr>
        <w:rFonts w:ascii="Wingdings" w:hAnsi="Wingdings" w:hint="default"/>
      </w:rPr>
    </w:lvl>
    <w:lvl w:ilvl="3" w:tplc="9016220C" w:tentative="1">
      <w:start w:val="1"/>
      <w:numFmt w:val="bullet"/>
      <w:lvlText w:val=""/>
      <w:lvlJc w:val="left"/>
      <w:pPr>
        <w:tabs>
          <w:tab w:val="num" w:pos="2880"/>
        </w:tabs>
        <w:ind w:left="2880" w:hanging="360"/>
      </w:pPr>
      <w:rPr>
        <w:rFonts w:ascii="Symbol" w:hAnsi="Symbol" w:hint="default"/>
      </w:rPr>
    </w:lvl>
    <w:lvl w:ilvl="4" w:tplc="730AC14C" w:tentative="1">
      <w:start w:val="1"/>
      <w:numFmt w:val="bullet"/>
      <w:lvlText w:val="o"/>
      <w:lvlJc w:val="left"/>
      <w:pPr>
        <w:tabs>
          <w:tab w:val="num" w:pos="3600"/>
        </w:tabs>
        <w:ind w:left="3600" w:hanging="360"/>
      </w:pPr>
      <w:rPr>
        <w:rFonts w:ascii="Courier New" w:hAnsi="Courier New" w:cs="Courier New" w:hint="default"/>
      </w:rPr>
    </w:lvl>
    <w:lvl w:ilvl="5" w:tplc="38AA3FD4" w:tentative="1">
      <w:start w:val="1"/>
      <w:numFmt w:val="bullet"/>
      <w:lvlText w:val=""/>
      <w:lvlJc w:val="left"/>
      <w:pPr>
        <w:tabs>
          <w:tab w:val="num" w:pos="4320"/>
        </w:tabs>
        <w:ind w:left="4320" w:hanging="360"/>
      </w:pPr>
      <w:rPr>
        <w:rFonts w:ascii="Wingdings" w:hAnsi="Wingdings" w:hint="default"/>
      </w:rPr>
    </w:lvl>
    <w:lvl w:ilvl="6" w:tplc="0FCEB52A" w:tentative="1">
      <w:start w:val="1"/>
      <w:numFmt w:val="bullet"/>
      <w:lvlText w:val=""/>
      <w:lvlJc w:val="left"/>
      <w:pPr>
        <w:tabs>
          <w:tab w:val="num" w:pos="5040"/>
        </w:tabs>
        <w:ind w:left="5040" w:hanging="360"/>
      </w:pPr>
      <w:rPr>
        <w:rFonts w:ascii="Symbol" w:hAnsi="Symbol" w:hint="default"/>
      </w:rPr>
    </w:lvl>
    <w:lvl w:ilvl="7" w:tplc="B6986EA4" w:tentative="1">
      <w:start w:val="1"/>
      <w:numFmt w:val="bullet"/>
      <w:lvlText w:val="o"/>
      <w:lvlJc w:val="left"/>
      <w:pPr>
        <w:tabs>
          <w:tab w:val="num" w:pos="5760"/>
        </w:tabs>
        <w:ind w:left="5760" w:hanging="360"/>
      </w:pPr>
      <w:rPr>
        <w:rFonts w:ascii="Courier New" w:hAnsi="Courier New" w:cs="Courier New" w:hint="default"/>
      </w:rPr>
    </w:lvl>
    <w:lvl w:ilvl="8" w:tplc="298EB8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A57690"/>
    <w:multiLevelType w:val="hybridMultilevel"/>
    <w:tmpl w:val="C8B69150"/>
    <w:lvl w:ilvl="0" w:tplc="EB0239E8">
      <w:start w:val="1"/>
      <w:numFmt w:val="bullet"/>
      <w:lvlText w:val="-"/>
      <w:lvlJc w:val="left"/>
      <w:pPr>
        <w:tabs>
          <w:tab w:val="num" w:pos="720"/>
        </w:tabs>
        <w:ind w:left="720" w:hanging="360"/>
      </w:pPr>
      <w:rPr>
        <w:rFonts w:ascii="Arial Narrow" w:eastAsia="Arial Unicode MS" w:hAnsi="Arial Narrow"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5A11A7"/>
    <w:multiLevelType w:val="hybridMultilevel"/>
    <w:tmpl w:val="70F24CC4"/>
    <w:lvl w:ilvl="0" w:tplc="BB042512">
      <w:start w:val="5"/>
      <w:numFmt w:val="bullet"/>
      <w:lvlText w:val="-"/>
      <w:lvlJc w:val="left"/>
      <w:pPr>
        <w:ind w:left="720" w:hanging="360"/>
      </w:pPr>
      <w:rPr>
        <w:rFonts w:ascii="Calibri" w:eastAsia="DengXi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3"/>
  </w:num>
  <w:num w:numId="4">
    <w:abstractNumId w:val="19"/>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4"/>
  </w:num>
  <w:num w:numId="11">
    <w:abstractNumId w:val="7"/>
  </w:num>
  <w:num w:numId="12">
    <w:abstractNumId w:val="2"/>
  </w:num>
  <w:num w:numId="13">
    <w:abstractNumId w:val="1"/>
  </w:num>
  <w:num w:numId="14">
    <w:abstractNumId w:val="0"/>
  </w:num>
  <w:num w:numId="15">
    <w:abstractNumId w:val="16"/>
  </w:num>
  <w:num w:numId="16">
    <w:abstractNumId w:val="18"/>
  </w:num>
  <w:num w:numId="17">
    <w:abstractNumId w:val="10"/>
  </w:num>
  <w:num w:numId="18">
    <w:abstractNumId w:val="8"/>
  </w:num>
  <w:num w:numId="19">
    <w:abstractNumId w:val="8"/>
  </w:num>
  <w:num w:numId="20">
    <w:abstractNumId w:val="8"/>
  </w:num>
  <w:num w:numId="21">
    <w:abstractNumId w:val="8"/>
  </w:num>
  <w:num w:numId="22">
    <w:abstractNumId w:val="8"/>
  </w:num>
  <w:num w:numId="23">
    <w:abstractNumId w:val="21"/>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9"/>
  </w:num>
  <w:num w:numId="35">
    <w:abstractNumId w:val="8"/>
  </w:num>
  <w:num w:numId="36">
    <w:abstractNumId w:val="12"/>
  </w:num>
  <w:num w:numId="37">
    <w:abstractNumId w:val="22"/>
  </w:num>
  <w:num w:numId="38">
    <w:abstractNumId w:val="14"/>
  </w:num>
  <w:num w:numId="39">
    <w:abstractNumId w:val="8"/>
  </w:num>
  <w:num w:numId="40">
    <w:abstractNumId w:val="8"/>
  </w:num>
  <w:num w:numId="41">
    <w:abstractNumId w:val="8"/>
  </w:num>
  <w:num w:numId="42">
    <w:abstractNumId w:val="8"/>
  </w:num>
  <w:num w:numId="43">
    <w:abstractNumId w:val="8"/>
  </w:num>
  <w:num w:numId="44">
    <w:abstractNumId w:val="8"/>
  </w:num>
  <w:num w:numId="45">
    <w:abstractNumId w:val="23"/>
  </w:num>
  <w:num w:numId="46">
    <w:abstractNumId w:val="8"/>
  </w:num>
  <w:num w:numId="47">
    <w:abstractNumId w:val="8"/>
  </w:num>
  <w:num w:numId="48">
    <w:abstractNumId w:val="11"/>
    <w:lvlOverride w:ilvl="0"/>
    <w:lvlOverride w:ilvl="1"/>
    <w:lvlOverride w:ilvl="2"/>
    <w:lvlOverride w:ilvl="3"/>
    <w:lvlOverride w:ilvl="4"/>
    <w:lvlOverride w:ilvl="5"/>
    <w:lvlOverride w:ilvl="6"/>
    <w:lvlOverride w:ilvl="7"/>
    <w:lvlOverride w:ilvl="8"/>
  </w:num>
  <w:num w:numId="49">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1"/>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683"/>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29C"/>
    <w:rsid w:val="00017544"/>
    <w:rsid w:val="00017A55"/>
    <w:rsid w:val="0002028D"/>
    <w:rsid w:val="0002062D"/>
    <w:rsid w:val="0002114E"/>
    <w:rsid w:val="00021B13"/>
    <w:rsid w:val="00021DCA"/>
    <w:rsid w:val="00021E67"/>
    <w:rsid w:val="0002297E"/>
    <w:rsid w:val="00023225"/>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2517"/>
    <w:rsid w:val="000A2586"/>
    <w:rsid w:val="000A25E5"/>
    <w:rsid w:val="000A2BE5"/>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A30"/>
    <w:rsid w:val="000C7BAD"/>
    <w:rsid w:val="000D0035"/>
    <w:rsid w:val="000D020A"/>
    <w:rsid w:val="000D048C"/>
    <w:rsid w:val="000D0CFD"/>
    <w:rsid w:val="000D103B"/>
    <w:rsid w:val="000D11D9"/>
    <w:rsid w:val="000D1CF4"/>
    <w:rsid w:val="000D21C3"/>
    <w:rsid w:val="000D2610"/>
    <w:rsid w:val="000D27D1"/>
    <w:rsid w:val="000D2834"/>
    <w:rsid w:val="000D2A8E"/>
    <w:rsid w:val="000D2B7B"/>
    <w:rsid w:val="000D2E89"/>
    <w:rsid w:val="000D310E"/>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87F"/>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579"/>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E8"/>
    <w:rsid w:val="001542D1"/>
    <w:rsid w:val="00154B8C"/>
    <w:rsid w:val="001550D3"/>
    <w:rsid w:val="00155250"/>
    <w:rsid w:val="00155304"/>
    <w:rsid w:val="00155BB7"/>
    <w:rsid w:val="00155C9E"/>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CE4"/>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53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7E0"/>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0CA4"/>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809"/>
    <w:rsid w:val="002A7957"/>
    <w:rsid w:val="002A7D9B"/>
    <w:rsid w:val="002A7F35"/>
    <w:rsid w:val="002B023F"/>
    <w:rsid w:val="002B04F4"/>
    <w:rsid w:val="002B05FD"/>
    <w:rsid w:val="002B0DF2"/>
    <w:rsid w:val="002B10CD"/>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19"/>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26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69B"/>
    <w:rsid w:val="003457C2"/>
    <w:rsid w:val="00345838"/>
    <w:rsid w:val="003458C4"/>
    <w:rsid w:val="00345AE7"/>
    <w:rsid w:val="00345BD2"/>
    <w:rsid w:val="00345DA4"/>
    <w:rsid w:val="00345E9F"/>
    <w:rsid w:val="00345F54"/>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2B"/>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84C"/>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853"/>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8E2"/>
    <w:rsid w:val="004A4A58"/>
    <w:rsid w:val="004A4C8A"/>
    <w:rsid w:val="004A4D13"/>
    <w:rsid w:val="004A4F7B"/>
    <w:rsid w:val="004A504C"/>
    <w:rsid w:val="004A50AB"/>
    <w:rsid w:val="004A5918"/>
    <w:rsid w:val="004A5CA9"/>
    <w:rsid w:val="004A60F5"/>
    <w:rsid w:val="004A77FF"/>
    <w:rsid w:val="004A78A9"/>
    <w:rsid w:val="004A795D"/>
    <w:rsid w:val="004A7B5A"/>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3AE"/>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C63"/>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2DC1"/>
    <w:rsid w:val="0068360B"/>
    <w:rsid w:val="00683AE3"/>
    <w:rsid w:val="00683B7A"/>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5B1"/>
    <w:rsid w:val="00690658"/>
    <w:rsid w:val="006907E8"/>
    <w:rsid w:val="00690A83"/>
    <w:rsid w:val="00690AC5"/>
    <w:rsid w:val="00690B7E"/>
    <w:rsid w:val="00690C47"/>
    <w:rsid w:val="0069116D"/>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A48"/>
    <w:rsid w:val="006B1E9D"/>
    <w:rsid w:val="006B2992"/>
    <w:rsid w:val="006B2B1A"/>
    <w:rsid w:val="006B2E2D"/>
    <w:rsid w:val="006B312B"/>
    <w:rsid w:val="006B3465"/>
    <w:rsid w:val="006B3720"/>
    <w:rsid w:val="006B4C4E"/>
    <w:rsid w:val="006B4CE8"/>
    <w:rsid w:val="006B5269"/>
    <w:rsid w:val="006B5DBF"/>
    <w:rsid w:val="006B651E"/>
    <w:rsid w:val="006B6EEE"/>
    <w:rsid w:val="006B76CC"/>
    <w:rsid w:val="006B7B0C"/>
    <w:rsid w:val="006B7D48"/>
    <w:rsid w:val="006C0093"/>
    <w:rsid w:val="006C020D"/>
    <w:rsid w:val="006C0D10"/>
    <w:rsid w:val="006C0E3B"/>
    <w:rsid w:val="006C100A"/>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BCF"/>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875"/>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7"/>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23B"/>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2DC"/>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789"/>
    <w:rsid w:val="007D58C0"/>
    <w:rsid w:val="007D59AB"/>
    <w:rsid w:val="007D5CC3"/>
    <w:rsid w:val="007D5EED"/>
    <w:rsid w:val="007D5F98"/>
    <w:rsid w:val="007D6894"/>
    <w:rsid w:val="007D6AB9"/>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44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E0"/>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0C4"/>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196"/>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41"/>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5ACD"/>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1C4"/>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058"/>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D8B"/>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210"/>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6EF5"/>
    <w:rsid w:val="00987613"/>
    <w:rsid w:val="00987844"/>
    <w:rsid w:val="009906AF"/>
    <w:rsid w:val="00990885"/>
    <w:rsid w:val="00990BB7"/>
    <w:rsid w:val="00990E4C"/>
    <w:rsid w:val="0099126A"/>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B09"/>
    <w:rsid w:val="009C5004"/>
    <w:rsid w:val="009C51F6"/>
    <w:rsid w:val="009C5495"/>
    <w:rsid w:val="009C55FF"/>
    <w:rsid w:val="009C5830"/>
    <w:rsid w:val="009C6047"/>
    <w:rsid w:val="009C66DA"/>
    <w:rsid w:val="009C673C"/>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DAC"/>
    <w:rsid w:val="00A235A1"/>
    <w:rsid w:val="00A236B7"/>
    <w:rsid w:val="00A23B0E"/>
    <w:rsid w:val="00A23D82"/>
    <w:rsid w:val="00A23F51"/>
    <w:rsid w:val="00A24099"/>
    <w:rsid w:val="00A2455A"/>
    <w:rsid w:val="00A247EF"/>
    <w:rsid w:val="00A24807"/>
    <w:rsid w:val="00A24A4E"/>
    <w:rsid w:val="00A2561D"/>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7EA"/>
    <w:rsid w:val="00A45B24"/>
    <w:rsid w:val="00A45D01"/>
    <w:rsid w:val="00A45DA4"/>
    <w:rsid w:val="00A4639C"/>
    <w:rsid w:val="00A46791"/>
    <w:rsid w:val="00A46BBB"/>
    <w:rsid w:val="00A46EC1"/>
    <w:rsid w:val="00A4713D"/>
    <w:rsid w:val="00A4738E"/>
    <w:rsid w:val="00A47903"/>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84A"/>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2E96"/>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0C7"/>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029"/>
    <w:rsid w:val="00AE33C2"/>
    <w:rsid w:val="00AE3B5B"/>
    <w:rsid w:val="00AE45AE"/>
    <w:rsid w:val="00AE491A"/>
    <w:rsid w:val="00AE525E"/>
    <w:rsid w:val="00AE5C90"/>
    <w:rsid w:val="00AE6782"/>
    <w:rsid w:val="00AE6F1B"/>
    <w:rsid w:val="00AE71B5"/>
    <w:rsid w:val="00AE725B"/>
    <w:rsid w:val="00AF0037"/>
    <w:rsid w:val="00AF017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30B"/>
    <w:rsid w:val="00AF76E0"/>
    <w:rsid w:val="00AF7727"/>
    <w:rsid w:val="00AF77B6"/>
    <w:rsid w:val="00B00161"/>
    <w:rsid w:val="00B00B74"/>
    <w:rsid w:val="00B00F86"/>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5DD"/>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18"/>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4F2"/>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865"/>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C4A"/>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60"/>
    <w:rsid w:val="00C01BA7"/>
    <w:rsid w:val="00C01E09"/>
    <w:rsid w:val="00C01E7E"/>
    <w:rsid w:val="00C02717"/>
    <w:rsid w:val="00C02798"/>
    <w:rsid w:val="00C03B66"/>
    <w:rsid w:val="00C03E40"/>
    <w:rsid w:val="00C04138"/>
    <w:rsid w:val="00C04B6A"/>
    <w:rsid w:val="00C05336"/>
    <w:rsid w:val="00C055C3"/>
    <w:rsid w:val="00C056C3"/>
    <w:rsid w:val="00C05B7F"/>
    <w:rsid w:val="00C05ED2"/>
    <w:rsid w:val="00C060F2"/>
    <w:rsid w:val="00C06381"/>
    <w:rsid w:val="00C0652A"/>
    <w:rsid w:val="00C06565"/>
    <w:rsid w:val="00C069FC"/>
    <w:rsid w:val="00C06D41"/>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89"/>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ADF"/>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6A0"/>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DCA"/>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4D5"/>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FF6"/>
    <w:rsid w:val="00CD5203"/>
    <w:rsid w:val="00CD5240"/>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139"/>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024"/>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630"/>
    <w:rsid w:val="00D5673C"/>
    <w:rsid w:val="00D56B09"/>
    <w:rsid w:val="00D57010"/>
    <w:rsid w:val="00D57197"/>
    <w:rsid w:val="00D5743D"/>
    <w:rsid w:val="00D57BFE"/>
    <w:rsid w:val="00D60224"/>
    <w:rsid w:val="00D60378"/>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E34"/>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B15"/>
    <w:rsid w:val="00E05C95"/>
    <w:rsid w:val="00E069B0"/>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5EC"/>
    <w:rsid w:val="00E36C53"/>
    <w:rsid w:val="00E36DF0"/>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EB6"/>
    <w:rsid w:val="00E82FA8"/>
    <w:rsid w:val="00E83120"/>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2F0"/>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3F76"/>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1DF6"/>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090"/>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5D1"/>
    <w:rsid w:val="00F316E0"/>
    <w:rsid w:val="00F3178A"/>
    <w:rsid w:val="00F319DC"/>
    <w:rsid w:val="00F3277B"/>
    <w:rsid w:val="00F327BE"/>
    <w:rsid w:val="00F32E43"/>
    <w:rsid w:val="00F32ED3"/>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B43"/>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718"/>
    <w:rsid w:val="00F97D8B"/>
    <w:rsid w:val="00F97FAF"/>
    <w:rsid w:val="00FA0ECB"/>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807"/>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578"/>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204"/>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1F93"/>
    <w:rsid w:val="00FD287A"/>
    <w:rsid w:val="00FD2A2D"/>
    <w:rsid w:val="00FD2C6B"/>
    <w:rsid w:val="00FD31EA"/>
    <w:rsid w:val="00FD3767"/>
    <w:rsid w:val="00FD37F5"/>
    <w:rsid w:val="00FD3A73"/>
    <w:rsid w:val="00FD3A9F"/>
    <w:rsid w:val="00FD4070"/>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C07CE17"/>
  <w15:chartTrackingRefBased/>
  <w15:docId w15:val="{D024413D-961C-44CA-87AE-3964A3C3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8"/>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9"/>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10"/>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11"/>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12"/>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13"/>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4"/>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5"/>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rsid w:val="00C924AA"/>
    <w:pPr>
      <w:keepNext/>
      <w:keepLines/>
      <w:suppressAutoHyphens w:val="0"/>
      <w:jc w:val="center"/>
    </w:pPr>
    <w:rPr>
      <w:b/>
      <w:lang w:eastAsia="en-US"/>
    </w:rPr>
  </w:style>
  <w:style w:type="character" w:customStyle="1" w:styleId="TALChar">
    <w:name w:val="TAL Char"/>
    <w:link w:val="TAL"/>
    <w:locked/>
    <w:rsid w:val="002F226B"/>
    <w:rPr>
      <w:rFonts w:ascii="Arial" w:eastAsia="MS Mincho" w:hAnsi="Arial"/>
      <w:lang w:val="en-GB" w:eastAsia="en-US"/>
    </w:rPr>
  </w:style>
  <w:style w:type="character" w:customStyle="1" w:styleId="TACCar">
    <w:name w:val="TAC Car"/>
    <w:link w:val="TAC"/>
    <w:locked/>
    <w:rsid w:val="002F226B"/>
    <w:rPr>
      <w:rFonts w:ascii="Arial" w:eastAsia="MS Mincho" w:hAnsi="Arial"/>
      <w:lang w:val="en-GB" w:eastAsia="en-US"/>
    </w:rPr>
  </w:style>
  <w:style w:type="character" w:customStyle="1" w:styleId="EXCar">
    <w:name w:val="EX Car"/>
    <w:link w:val="EX"/>
    <w:locked/>
    <w:rsid w:val="008A4841"/>
    <w:rPr>
      <w:rFonts w:ascii="SimSun" w:eastAsia="SimSun" w:hAnsi="SimSun"/>
    </w:rPr>
  </w:style>
  <w:style w:type="paragraph" w:customStyle="1" w:styleId="EX">
    <w:name w:val="EX"/>
    <w:basedOn w:val="Standard"/>
    <w:link w:val="EXCar"/>
    <w:rsid w:val="008A4841"/>
    <w:pPr>
      <w:suppressAutoHyphens w:val="0"/>
      <w:spacing w:after="180"/>
      <w:ind w:left="1702" w:hanging="1418"/>
    </w:pPr>
    <w:rPr>
      <w:rFonts w:ascii="SimSun" w:eastAsia="SimSun" w:hAnsi="SimSun"/>
      <w:lang w:val="de-DE" w:eastAsia="de-DE"/>
    </w:rPr>
  </w:style>
  <w:style w:type="character" w:customStyle="1" w:styleId="abstractlabel">
    <w:name w:val="abstractlabel"/>
    <w:rsid w:val="006E5BCF"/>
  </w:style>
  <w:style w:type="paragraph" w:customStyle="1" w:styleId="TAN">
    <w:name w:val="TAN"/>
    <w:basedOn w:val="Standard"/>
    <w:rsid w:val="006E5BCF"/>
    <w:pPr>
      <w:keepNext/>
      <w:suppressAutoHyphens w:val="0"/>
      <w:ind w:left="851" w:hanging="851"/>
    </w:pPr>
    <w:rPr>
      <w:rFonts w:eastAsia="Calibri" w:cs="Arial"/>
      <w:sz w:val="18"/>
      <w:szCs w:val="18"/>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26888">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1707279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49827830">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5116463">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5">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0767689">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4455964">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1804839">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91277678">
      <w:bodyDiv w:val="1"/>
      <w:marLeft w:val="0"/>
      <w:marRight w:val="0"/>
      <w:marTop w:val="0"/>
      <w:marBottom w:val="0"/>
      <w:divBdr>
        <w:top w:val="none" w:sz="0" w:space="0" w:color="auto"/>
        <w:left w:val="none" w:sz="0" w:space="0" w:color="auto"/>
        <w:bottom w:val="none" w:sz="0" w:space="0" w:color="auto"/>
        <w:right w:val="none" w:sz="0" w:space="0" w:color="auto"/>
      </w:divBdr>
    </w:div>
    <w:div w:id="599678761">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08784300">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26400536">
      <w:bodyDiv w:val="1"/>
      <w:marLeft w:val="0"/>
      <w:marRight w:val="0"/>
      <w:marTop w:val="0"/>
      <w:marBottom w:val="0"/>
      <w:divBdr>
        <w:top w:val="none" w:sz="0" w:space="0" w:color="auto"/>
        <w:left w:val="none" w:sz="0" w:space="0" w:color="auto"/>
        <w:bottom w:val="none" w:sz="0" w:space="0" w:color="auto"/>
        <w:right w:val="none" w:sz="0" w:space="0" w:color="auto"/>
      </w:divBdr>
    </w:div>
    <w:div w:id="627397877">
      <w:bodyDiv w:val="1"/>
      <w:marLeft w:val="0"/>
      <w:marRight w:val="0"/>
      <w:marTop w:val="0"/>
      <w:marBottom w:val="0"/>
      <w:divBdr>
        <w:top w:val="none" w:sz="0" w:space="0" w:color="auto"/>
        <w:left w:val="none" w:sz="0" w:space="0" w:color="auto"/>
        <w:bottom w:val="none" w:sz="0" w:space="0" w:color="auto"/>
        <w:right w:val="none" w:sz="0" w:space="0" w:color="auto"/>
      </w:divBdr>
    </w:div>
    <w:div w:id="640887677">
      <w:bodyDiv w:val="1"/>
      <w:marLeft w:val="0"/>
      <w:marRight w:val="0"/>
      <w:marTop w:val="0"/>
      <w:marBottom w:val="0"/>
      <w:divBdr>
        <w:top w:val="none" w:sz="0" w:space="0" w:color="auto"/>
        <w:left w:val="none" w:sz="0" w:space="0" w:color="auto"/>
        <w:bottom w:val="none" w:sz="0" w:space="0" w:color="auto"/>
        <w:right w:val="none" w:sz="0" w:space="0" w:color="auto"/>
      </w:divBdr>
    </w:div>
    <w:div w:id="646669889">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0162138">
      <w:bodyDiv w:val="1"/>
      <w:marLeft w:val="0"/>
      <w:marRight w:val="0"/>
      <w:marTop w:val="0"/>
      <w:marBottom w:val="0"/>
      <w:divBdr>
        <w:top w:val="none" w:sz="0" w:space="0" w:color="auto"/>
        <w:left w:val="none" w:sz="0" w:space="0" w:color="auto"/>
        <w:bottom w:val="none" w:sz="0" w:space="0" w:color="auto"/>
        <w:right w:val="none" w:sz="0" w:space="0" w:color="auto"/>
      </w:divBdr>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68219039">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9691471">
      <w:bodyDiv w:val="1"/>
      <w:marLeft w:val="0"/>
      <w:marRight w:val="0"/>
      <w:marTop w:val="0"/>
      <w:marBottom w:val="0"/>
      <w:divBdr>
        <w:top w:val="none" w:sz="0" w:space="0" w:color="auto"/>
        <w:left w:val="none" w:sz="0" w:space="0" w:color="auto"/>
        <w:bottom w:val="none" w:sz="0" w:space="0" w:color="auto"/>
        <w:right w:val="none" w:sz="0" w:space="0" w:color="auto"/>
      </w:divBdr>
    </w:div>
    <w:div w:id="720399343">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13453211">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33394270">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4860685">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376308">
      <w:bodyDiv w:val="1"/>
      <w:marLeft w:val="0"/>
      <w:marRight w:val="0"/>
      <w:marTop w:val="0"/>
      <w:marBottom w:val="0"/>
      <w:divBdr>
        <w:top w:val="none" w:sz="0" w:space="0" w:color="auto"/>
        <w:left w:val="none" w:sz="0" w:space="0" w:color="auto"/>
        <w:bottom w:val="none" w:sz="0" w:space="0" w:color="auto"/>
        <w:right w:val="none" w:sz="0" w:space="0" w:color="auto"/>
      </w:divBdr>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0851546">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29102780">
      <w:bodyDiv w:val="1"/>
      <w:marLeft w:val="0"/>
      <w:marRight w:val="0"/>
      <w:marTop w:val="0"/>
      <w:marBottom w:val="0"/>
      <w:divBdr>
        <w:top w:val="none" w:sz="0" w:space="0" w:color="auto"/>
        <w:left w:val="none" w:sz="0" w:space="0" w:color="auto"/>
        <w:bottom w:val="none" w:sz="0" w:space="0" w:color="auto"/>
        <w:right w:val="none" w:sz="0" w:space="0" w:color="auto"/>
      </w:divBdr>
    </w:div>
    <w:div w:id="153334848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6346612">
      <w:bodyDiv w:val="1"/>
      <w:marLeft w:val="0"/>
      <w:marRight w:val="0"/>
      <w:marTop w:val="0"/>
      <w:marBottom w:val="0"/>
      <w:divBdr>
        <w:top w:val="none" w:sz="0" w:space="0" w:color="auto"/>
        <w:left w:val="none" w:sz="0" w:space="0" w:color="auto"/>
        <w:bottom w:val="none" w:sz="0" w:space="0" w:color="auto"/>
        <w:right w:val="none" w:sz="0" w:space="0" w:color="auto"/>
      </w:divBdr>
    </w:div>
    <w:div w:id="1635135799">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2297026">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48914891">
      <w:bodyDiv w:val="1"/>
      <w:marLeft w:val="0"/>
      <w:marRight w:val="0"/>
      <w:marTop w:val="0"/>
      <w:marBottom w:val="0"/>
      <w:divBdr>
        <w:top w:val="none" w:sz="0" w:space="0" w:color="auto"/>
        <w:left w:val="none" w:sz="0" w:space="0" w:color="auto"/>
        <w:bottom w:val="none" w:sz="0" w:space="0" w:color="auto"/>
        <w:right w:val="none" w:sz="0" w:space="0" w:color="auto"/>
      </w:divBdr>
    </w:div>
    <w:div w:id="175435193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21076545">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6532917">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6331767">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08102117">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951">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49640212">
      <w:bodyDiv w:val="1"/>
      <w:marLeft w:val="0"/>
      <w:marRight w:val="0"/>
      <w:marTop w:val="0"/>
      <w:marBottom w:val="0"/>
      <w:divBdr>
        <w:top w:val="none" w:sz="0" w:space="0" w:color="auto"/>
        <w:left w:val="none" w:sz="0" w:space="0" w:color="auto"/>
        <w:bottom w:val="none" w:sz="0" w:space="0" w:color="auto"/>
        <w:right w:val="none" w:sz="0" w:space="0" w:color="auto"/>
      </w:divBdr>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G508727\Documents\Sicherung\Dokumente\Standardisierung\3GPP\CT6\CT6%23104-e\C6-200763.zip" TargetMode="External"/><Relationship Id="rId117" Type="http://schemas.openxmlformats.org/officeDocument/2006/relationships/hyperlink" Target="file:///C:\Users\G508727\Documents\Sicherung\Dokumente\Standardisierung\3GPP\CT6\CT6%2392%20Montreal\C6-190109.zip" TargetMode="External"/><Relationship Id="rId21" Type="http://schemas.openxmlformats.org/officeDocument/2006/relationships/hyperlink" Target="https://urldefense.com/v3/__https:/www.3gpp.org/ftp/tsg_ct/WG6_smartcard_Ex-T3/CT6-91/Docs/C6-180677.zip__;!!FZtbJVnXfw!nfr0FRrsI5IyPjHUPnp18ONy_1Ifd4AP0EJaUMjFvyZQXxeni_ga2mjyulM-ScjK$" TargetMode="External"/><Relationship Id="rId42" Type="http://schemas.openxmlformats.org/officeDocument/2006/relationships/hyperlink" Target="file:///C:\Users\G508727\Documents\Sicherung\Dokumente\Standardisierung\3GPP\CT6\C6-200777.zip" TargetMode="External"/><Relationship Id="rId47" Type="http://schemas.openxmlformats.org/officeDocument/2006/relationships/hyperlink" Target="file:///C:\Users\G508727\Documents\Sicherung\Dokumente\Standardisierung\3GPP\CT6\CT6%23104-e\C6-200782.zip" TargetMode="External"/><Relationship Id="rId63" Type="http://schemas.openxmlformats.org/officeDocument/2006/relationships/hyperlink" Target="file:///C:\Users\G508727\Documents\Sicherung\Dokumente\Standardisierung\3GPP\CT6\CT6%23104-e\C6-200798.zip" TargetMode="External"/><Relationship Id="rId68" Type="http://schemas.openxmlformats.org/officeDocument/2006/relationships/hyperlink" Target="file:///C:\Users\G508727\Documents\Sicherung\Dokumente\Standardisierung\3GPP\CT6\CT6%23104-e\C6-200803.zip" TargetMode="External"/><Relationship Id="rId84" Type="http://schemas.openxmlformats.org/officeDocument/2006/relationships/hyperlink" Target="https://www.3gpp.org/ftp/tsg_ct/WG6_Smartcard_Ex-T3/CT6-104e/Docs/C6-210044.zip" TargetMode="External"/><Relationship Id="rId89" Type="http://schemas.openxmlformats.org/officeDocument/2006/relationships/hyperlink" Target="file:///C:\Users\G508727\Documents\Sicherung\Dokumente\Standardisierung\3GPP\CT6\CT6%23104-e\C6-210018.zip" TargetMode="External"/><Relationship Id="rId112" Type="http://schemas.openxmlformats.org/officeDocument/2006/relationships/hyperlink" Target="file:///C:\Users\G508727\Documents\Sicherung\Dokumente\Standardisierung\3GPP\CT6\CT6%23104-e\C6-210043.zip" TargetMode="External"/><Relationship Id="rId16" Type="http://schemas.openxmlformats.org/officeDocument/2006/relationships/hyperlink" Target="https://www.3gpp.org/ftp/tsg_ct/WG6_Smartcard_Ex-T3/CT6-104e/Docs/C6-210014.zip" TargetMode="External"/><Relationship Id="rId107" Type="http://schemas.openxmlformats.org/officeDocument/2006/relationships/hyperlink" Target="file:///C:\Users\G508727\Documents\Sicherung\Dokumente\Standardisierung\3GPP\CT6\CT6%23104-e\C6-210025.zip" TargetMode="External"/><Relationship Id="rId11" Type="http://schemas.openxmlformats.org/officeDocument/2006/relationships/hyperlink" Target="file:///C:\Users\G508727\Documents\Sicherung\Dokumente\Standardisierung\3GPP\CT6\CT6%23104-e\C6-210003.zip" TargetMode="External"/><Relationship Id="rId24" Type="http://schemas.openxmlformats.org/officeDocument/2006/relationships/hyperlink" Target="file:///C:\Users\G508727\Documents\Sicherung\Dokumente\Standardisierung\3GPP\CT6\CT6%23104-e\C6-200761.zip" TargetMode="External"/><Relationship Id="rId32" Type="http://schemas.openxmlformats.org/officeDocument/2006/relationships/hyperlink" Target="file:///C:\Users\G508727\Documents\Sicherung\Dokumente\Standardisierung\3GPP\CT6\CT6%23104-e\C6-200769.zip" TargetMode="External"/><Relationship Id="rId37" Type="http://schemas.openxmlformats.org/officeDocument/2006/relationships/hyperlink" Target="file:///C:\Users\G508727\Documents\Sicherung\Dokumente\Standardisierung\3GPP\CT6\CT6%23104-e\C6-200776.zip" TargetMode="External"/><Relationship Id="rId40" Type="http://schemas.openxmlformats.org/officeDocument/2006/relationships/hyperlink" Target="file:///C:\Users\G508727\Documents\Sicherung\Dokumente\Standardisierung\3GPP\CT6\CT6%23104-e\C6-200777.zip" TargetMode="External"/><Relationship Id="rId45" Type="http://schemas.openxmlformats.org/officeDocument/2006/relationships/hyperlink" Target="file:///C:\Users\G508727\Documents\Sicherung\Dokumente\Standardisierung\3GPP\CT6\CT6%23104-e\C6-200780.zip" TargetMode="External"/><Relationship Id="rId53" Type="http://schemas.openxmlformats.org/officeDocument/2006/relationships/hyperlink" Target="file:///C:\Users\G508727\Documents\Sicherung\Dokumente\Standardisierung\3GPP\CT6\CT6%23104-e\C6-200788.zip" TargetMode="External"/><Relationship Id="rId58" Type="http://schemas.openxmlformats.org/officeDocument/2006/relationships/hyperlink" Target="file:///C:\Users\G508727\Documents\Sicherung\Dokumente\Standardisierung\3GPP\CT6\CT6%23104-e\C6-200793.zip" TargetMode="External"/><Relationship Id="rId66" Type="http://schemas.openxmlformats.org/officeDocument/2006/relationships/hyperlink" Target="file:///C:\Users\G508727\Documents\Sicherung\Dokumente\Standardisierung\3GPP\CT6\CT6%23104-e\C6-200801.zip" TargetMode="External"/><Relationship Id="rId74" Type="http://schemas.openxmlformats.org/officeDocument/2006/relationships/hyperlink" Target="file:///C:\Users\G508727\Documents\Sicherung\Dokumente\Standardisierung\3GPP\CT6\CT6%23104-e\C6-210036.zip" TargetMode="External"/><Relationship Id="rId79" Type="http://schemas.openxmlformats.org/officeDocument/2006/relationships/hyperlink" Target="file:///C:\Users\G508727\Documents\Sicherung\Dokumente\Standardisierung\3GPP\CT6\CT6%23104-e\C6-210033.zip" TargetMode="External"/><Relationship Id="rId87" Type="http://schemas.openxmlformats.org/officeDocument/2006/relationships/hyperlink" Target="https://www.3gpp.org/ftp/tsg_ct/WG6_Smartcard_Ex-T3/CT6-104e/Docs/C6-210046.zip" TargetMode="External"/><Relationship Id="rId102" Type="http://schemas.openxmlformats.org/officeDocument/2006/relationships/hyperlink" Target="https://www.3gpp.org/ftp/tsg_ct/WG6_Smartcard_Ex-T3/CT6-104e/Docs/C6-210028.zip" TargetMode="External"/><Relationship Id="rId110" Type="http://schemas.openxmlformats.org/officeDocument/2006/relationships/hyperlink" Target="file:///C:\Users\G508727\Documents\Sicherung\Dokumente\Standardisierung\3GPP\CT6\CT6%23104-e\C6-210027.zip" TargetMode="External"/><Relationship Id="rId115" Type="http://schemas.openxmlformats.org/officeDocument/2006/relationships/hyperlink" Target="file:///C:\Users\G508727\Documents\Sicherung\Dokumente\Standardisierung\3GPP\CT6\CT6%23104-e\C6-210055.zip" TargetMode="External"/><Relationship Id="rId5" Type="http://schemas.openxmlformats.org/officeDocument/2006/relationships/webSettings" Target="webSettings.xml"/><Relationship Id="rId61" Type="http://schemas.openxmlformats.org/officeDocument/2006/relationships/hyperlink" Target="file:///C:\Users\G508727\Documents\Sicherung\Dokumente\Standardisierung\3GPP\CT6\CT6%23104-e\C6-200796.zip" TargetMode="External"/><Relationship Id="rId82" Type="http://schemas.openxmlformats.org/officeDocument/2006/relationships/hyperlink" Target="file:///C:\Users\G508727\Documents\Sicherung\Dokumente\Standardisierung\3GPP\CT6\CT6%23104-e\C6-210034.zip" TargetMode="External"/><Relationship Id="rId90" Type="http://schemas.openxmlformats.org/officeDocument/2006/relationships/hyperlink" Target="file:///C:\Users\G508727\Documents\Sicherung\Dokumente\Standardisierung\3GPP\CT6\CT6%23104-e\C6-210018.zip" TargetMode="External"/><Relationship Id="rId95" Type="http://schemas.openxmlformats.org/officeDocument/2006/relationships/hyperlink" Target="https://urldefense.com/v3/__https:/www.3gpp.org/ftp/tsg_ct/WG6_Smartcard_Ex-T3/CT6-104e/Docs/C6-210054.zip__;!!FZtbJVnXfw!jk-80kLkW64RR9rK3CTgrajA79gAcuh36Cqu-Mif_rzeYh73zb8QAN0GDFIUrQ5A$" TargetMode="External"/><Relationship Id="rId19" Type="http://schemas.openxmlformats.org/officeDocument/2006/relationships/hyperlink" Target="https://www.3gpp.org/ftp/tsg_ct/WG6_Smartcard_Ex-T3/CT6-104e/Docs/C6-210016.zip" TargetMode="External"/><Relationship Id="rId14" Type="http://schemas.openxmlformats.org/officeDocument/2006/relationships/hyperlink" Target="file:///C:\Users\G508727\Documents\Sicherung\Dokumente\Standardisierung\3GPP\CT6\CT6%23104-e\C6-210007.zip" TargetMode="External"/><Relationship Id="rId22" Type="http://schemas.openxmlformats.org/officeDocument/2006/relationships/hyperlink" Target="file:///C:\Users\G508727\Documents\Sicherung\Dokumente\Standardisierung\3GPP\CT6\CT6%23104-e\C6-200759.zip" TargetMode="External"/><Relationship Id="rId27" Type="http://schemas.openxmlformats.org/officeDocument/2006/relationships/hyperlink" Target="file:///C:\Users\G508727\Documents\Sicherung\Dokumente\Standardisierung\3GPP\CT6\CT6%23104-e\C6-200764.zip" TargetMode="External"/><Relationship Id="rId30" Type="http://schemas.openxmlformats.org/officeDocument/2006/relationships/hyperlink" Target="file:///C:\Users\G508727\Documents\Sicherung\Dokumente\Standardisierung\3GPP\CT6\CT6%23104-e\C6-200767.zip" TargetMode="External"/><Relationship Id="rId35" Type="http://schemas.openxmlformats.org/officeDocument/2006/relationships/hyperlink" Target="file:///C:\Users\G508727\Documents\Sicherung\Dokumente\Standardisierung\3GPP\CT6\CT6%23104-e\C6-200772.zip" TargetMode="External"/><Relationship Id="rId43" Type="http://schemas.openxmlformats.org/officeDocument/2006/relationships/hyperlink" Target="file:///C:\Users\G508727\Documents\Sicherung\Dokumente\Standardisierung\3GPP\CT6\CT6%23104-e\C6-200778.zip" TargetMode="External"/><Relationship Id="rId48" Type="http://schemas.openxmlformats.org/officeDocument/2006/relationships/hyperlink" Target="file:///C:\Users\G508727\Documents\Sicherung\Dokumente\Standardisierung\3GPP\CT6\CT6%23104-e\C6-200783.zip" TargetMode="External"/><Relationship Id="rId56" Type="http://schemas.openxmlformats.org/officeDocument/2006/relationships/hyperlink" Target="file:///C:\Users\G508727\Documents\Sicherung\Dokumente\Standardisierung\3GPP\CT6\CT6%23104-e\C6-200791.zip" TargetMode="External"/><Relationship Id="rId64" Type="http://schemas.openxmlformats.org/officeDocument/2006/relationships/hyperlink" Target="file:///C:\Users\G508727\Documents\Sicherung\Dokumente\Standardisierung\3GPP\CT6\CT6%23104-e\C6-200799.zip" TargetMode="External"/><Relationship Id="rId69" Type="http://schemas.openxmlformats.org/officeDocument/2006/relationships/hyperlink" Target="file:///C:\Users\G508727\Documents\Sicherung\Dokumente\Standardisierung\3GPP\CT6\CT6%23104-e\C6-200804.zip" TargetMode="External"/><Relationship Id="rId77" Type="http://schemas.openxmlformats.org/officeDocument/2006/relationships/hyperlink" Target="file:///C:\Users\G508727\Documents\Sicherung\Dokumente\Standardisierung\3GPP\CT6\CT6%23104-e\C6-210032.zip" TargetMode="External"/><Relationship Id="rId100" Type="http://schemas.openxmlformats.org/officeDocument/2006/relationships/hyperlink" Target="file:///C:\Users\G508727\Documents\Sicherung\Dokumente\Standardisierung\3GPP\CT6\CT6%23104-e\C6-200773.zip" TargetMode="External"/><Relationship Id="rId105" Type="http://schemas.openxmlformats.org/officeDocument/2006/relationships/hyperlink" Target="file:///C:\Users\G508727\Documents\Sicherung\Dokumente\Standardisierung\3GPP\CT6\CT6%23104-e\C6-210025.zip" TargetMode="External"/><Relationship Id="rId113" Type="http://schemas.openxmlformats.org/officeDocument/2006/relationships/hyperlink" Target="file:///C:\Users\G508727\Documents\Sicherung\Dokumente\Standardisierung\3GPP\CT6\CT6%23104-e\C6-210043.zip" TargetMode="External"/><Relationship Id="rId118" Type="http://schemas.openxmlformats.org/officeDocument/2006/relationships/footer" Target="footer1.xml"/><Relationship Id="rId8" Type="http://schemas.openxmlformats.org/officeDocument/2006/relationships/hyperlink" Target="file:///C:\Users\G508727\Documents\sicherung\Dokumente\Standardisierung\3GPP\CT6\CT6%2385%20Krakow\C6-170401.zip" TargetMode="External"/><Relationship Id="rId51" Type="http://schemas.openxmlformats.org/officeDocument/2006/relationships/hyperlink" Target="file:///C:\Users\G508727\Documents\Sicherung\Dokumente\Standardisierung\3GPP\CT6\CT6%23104-e\C6-200786.zip" TargetMode="External"/><Relationship Id="rId72" Type="http://schemas.openxmlformats.org/officeDocument/2006/relationships/hyperlink" Target="file:///C:\Users\G508727\Documents\Sicherung\Dokumente\Standardisierung\3GPP\CT6\CT6%23104-e\C6-210024.zip" TargetMode="External"/><Relationship Id="rId80" Type="http://schemas.openxmlformats.org/officeDocument/2006/relationships/hyperlink" Target="file:///C:\Users\G508727\Documents\Sicherung\Dokumente\Standardisierung\3GPP\CT6\CT6%23104-e\C6-210033.zip" TargetMode="External"/><Relationship Id="rId85" Type="http://schemas.openxmlformats.org/officeDocument/2006/relationships/hyperlink" Target="file:///C:\Users\G508727\Documents\Sicherung\Dokumente\Standardisierung\3GPP\CT6\CT6%23104-e\C6-210045.zip" TargetMode="External"/><Relationship Id="rId93" Type="http://schemas.openxmlformats.org/officeDocument/2006/relationships/hyperlink" Target="https://www.3gpp.org/ftp/tsg_ct/WG6_Smartcard_Ex-T3/CT6-104e/Docs/C6-210021.zip" TargetMode="External"/><Relationship Id="rId98" Type="http://schemas.openxmlformats.org/officeDocument/2006/relationships/hyperlink" Target="https://www.3gpp.org/ftp/tsg_ct/WG6_Smartcard_Ex-T3/CT6-104e/Docs/C6-210026.zip" TargetMode="External"/><Relationship Id="rId3" Type="http://schemas.openxmlformats.org/officeDocument/2006/relationships/styles" Target="styles.xml"/><Relationship Id="rId12" Type="http://schemas.openxmlformats.org/officeDocument/2006/relationships/hyperlink" Target="file:///C:\Users\G508727\Documents\Sicherung\Dokumente\Standardisierung\3GPP\CT6\CT6%23104-e\C6-210005.zip" TargetMode="External"/><Relationship Id="rId17" Type="http://schemas.openxmlformats.org/officeDocument/2006/relationships/hyperlink" Target="https://www.3gpp.org/ftp/tsg_ct/WG6_Smartcard_Ex-T3/CT6-104e/Docs/C6-210015.zip" TargetMode="External"/><Relationship Id="rId25" Type="http://schemas.openxmlformats.org/officeDocument/2006/relationships/hyperlink" Target="file:///C:\Users\G508727\Documents\Sicherung\Dokumente\Standardisierung\3GPP\CT6\CT6%23104-e\C6-200762.zip" TargetMode="External"/><Relationship Id="rId33" Type="http://schemas.openxmlformats.org/officeDocument/2006/relationships/hyperlink" Target="file:///C:\Users\G508727\Documents\Sicherung\Dokumente\Standardisierung\3GPP\CT6\CT6%23104-e\C6-200770.zip" TargetMode="External"/><Relationship Id="rId38" Type="http://schemas.openxmlformats.org/officeDocument/2006/relationships/hyperlink" Target="file:///C:\Users\G508727\Documents\Sicherung\Dokumente\Standardisierung\3GPP\CT6\CT6%23104-e\C6-200820.zip" TargetMode="External"/><Relationship Id="rId46" Type="http://schemas.openxmlformats.org/officeDocument/2006/relationships/hyperlink" Target="file:///C:\Users\G508727\Documents\Sicherung\Dokumente\Standardisierung\3GPP\CT6\CT6%23104-e\C6-200781.zip" TargetMode="External"/><Relationship Id="rId59" Type="http://schemas.openxmlformats.org/officeDocument/2006/relationships/hyperlink" Target="file:///C:\Users\G508727\Documents\Sicherung\Dokumente\Standardisierung\3GPP\CT6\CT6%23104-e\C6-200794.zip" TargetMode="External"/><Relationship Id="rId67" Type="http://schemas.openxmlformats.org/officeDocument/2006/relationships/hyperlink" Target="file:///C:\Users\G508727\Documents\Sicherung\Dokumente\Standardisierung\3GPP\CT6\CT6%23104-e\C6-200802.zip" TargetMode="External"/><Relationship Id="rId103" Type="http://schemas.openxmlformats.org/officeDocument/2006/relationships/hyperlink" Target="https://urldefense.com/v3/__https:/www.3gpp.org/ftp/tsg_ct/WG6_Smartcard_Ex-T3/CT6-104e/Inbox/Drafts/C6-210030_r2_draft.zip__;!!FZtbJVnXfw!hWWHttvfvhIWcKpE6qjXPMzk3Q7bTa1zZzh7WKE6igbFV22QYpuHLv2JDoFKkO7n$" TargetMode="External"/><Relationship Id="rId108" Type="http://schemas.openxmlformats.org/officeDocument/2006/relationships/hyperlink" Target="file:///C:\Users\G508727\Documents\Sicherung\Dokumente\Standardisierung\3GPP\CT6\CT6%23104-e\C6-210049.zip" TargetMode="External"/><Relationship Id="rId116" Type="http://schemas.openxmlformats.org/officeDocument/2006/relationships/hyperlink" Target="https://www.3gpp.org/ftp/tsg_ct/WG6_Smartcard_Ex-T3/CT6-104e/Docs/C6-210047.zip" TargetMode="External"/><Relationship Id="rId20" Type="http://schemas.openxmlformats.org/officeDocument/2006/relationships/hyperlink" Target="https://www.3gpp.org/ftp/tsg_ct/WG6_Smartcard_Ex-T3/CT6-104e/Docs/C6-210060.zip" TargetMode="External"/><Relationship Id="rId41" Type="http://schemas.openxmlformats.org/officeDocument/2006/relationships/hyperlink" Target="file:///C:\Users\G508727\Documents\Sicherung\Dokumente\Standardisierung\3GPP\CT6\CT6%23104-e\C6-200821.zip" TargetMode="External"/><Relationship Id="rId54" Type="http://schemas.openxmlformats.org/officeDocument/2006/relationships/hyperlink" Target="file:///C:\Users\G508727\Documents\Sicherung\Dokumente\Standardisierung\3GPP\CT6\CT6%23104-e\C6-200789.zip" TargetMode="External"/><Relationship Id="rId62" Type="http://schemas.openxmlformats.org/officeDocument/2006/relationships/hyperlink" Target="file:///C:\Users\G508727\Documents\Sicherung\Dokumente\Standardisierung\3GPP\CT6\CT6%23104-e\C6-200797.zip" TargetMode="External"/><Relationship Id="rId70" Type="http://schemas.openxmlformats.org/officeDocument/2006/relationships/hyperlink" Target="file:///C:\Users\G508727\Documents\Sicherung\Dokumente\Standardisierung\3GPP\CT6\CT6%23104-e\C6-200805.zip" TargetMode="External"/><Relationship Id="rId75" Type="http://schemas.openxmlformats.org/officeDocument/2006/relationships/hyperlink" Target="file:///C:\Users\G508727\Documents\Sicherung\Dokumente\Standardisierung\3GPP\CT6\CT6%23104-e\C6-210031.zip" TargetMode="External"/><Relationship Id="rId83" Type="http://schemas.openxmlformats.org/officeDocument/2006/relationships/hyperlink" Target="https://www.3gpp.org/ftp/tsg_ct/WG6_Smartcard_Ex-T3/CT6-104e/Docs/C6-210038.zip" TargetMode="External"/><Relationship Id="rId88" Type="http://schemas.openxmlformats.org/officeDocument/2006/relationships/hyperlink" Target="file:///C:\Users\G508727\Documents\Sicherung\Dokumente\Standardisierung\3GPP\CT6\CT6%23104-e\C6-200756.zip" TargetMode="External"/><Relationship Id="rId91" Type="http://schemas.openxmlformats.org/officeDocument/2006/relationships/hyperlink" Target="https://www.3gpp.org/ftp/tsg_ct/WG6_Smartcard_Ex-T3/CT6-104e/Docs/C6-210019.zip" TargetMode="External"/><Relationship Id="rId96" Type="http://schemas.openxmlformats.org/officeDocument/2006/relationships/hyperlink" Target="file:///C:\Users\G508727\Documents\Sicherung\Dokumente\Standardisierung\3GPP\CT6\CT6%23104-e\C6-210022.zip" TargetMode="External"/><Relationship Id="rId111" Type="http://schemas.openxmlformats.org/officeDocument/2006/relationships/hyperlink" Target="file:///C:\Users\G508727\Documents\Sicherung\Dokumente\Standardisierung\3GPP\CT6\CT6%23104-e\C6-210027.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file:///C:\Users\G508727\Documents\Sicherung\Dokumente\Standardisierung\3GPP\CT6\CT6%23104-e\C6-210007.zip" TargetMode="External"/><Relationship Id="rId23" Type="http://schemas.openxmlformats.org/officeDocument/2006/relationships/hyperlink" Target="file:///C:\Users\G508727\Documents\Sicherung\Dokumente\Standardisierung\3GPP\CT6\CT6%23104-e\C6-200760.zip" TargetMode="External"/><Relationship Id="rId28" Type="http://schemas.openxmlformats.org/officeDocument/2006/relationships/hyperlink" Target="file:///C:\Users\G508727\Documents\Sicherung\Dokumente\Standardisierung\3GPP\CT6\CT6%23104-e\C6-200765.zip" TargetMode="External"/><Relationship Id="rId36" Type="http://schemas.openxmlformats.org/officeDocument/2006/relationships/hyperlink" Target="file:///C:\Users\G508727\Documents\Sicherung\Dokumente\Standardisierung\3GPP\CT6\CT6%23104-e\C6-200775.zip" TargetMode="External"/><Relationship Id="rId49" Type="http://schemas.openxmlformats.org/officeDocument/2006/relationships/hyperlink" Target="file:///C:\Users\G508727\Documents\Sicherung\Dokumente\Standardisierung\3GPP\CT6\CT6%23104-e\C6-200784.zip" TargetMode="External"/><Relationship Id="rId57" Type="http://schemas.openxmlformats.org/officeDocument/2006/relationships/hyperlink" Target="file:///C:\Users\G508727\Documents\Sicherung\Dokumente\Standardisierung\3GPP\CT6\CT6%23104-e\C6-200792.zip" TargetMode="External"/><Relationship Id="rId106" Type="http://schemas.openxmlformats.org/officeDocument/2006/relationships/hyperlink" Target="file:///C:\Users\G508727\Documents\Sicherung\Dokumente\Standardisierung\3GPP\CT6\CT6%23104-e\C6-210049.zip" TargetMode="External"/><Relationship Id="rId114" Type="http://schemas.openxmlformats.org/officeDocument/2006/relationships/hyperlink" Target="file:///C:\Users\G508727\Documents\Sicherung\Dokumente\Standardisierung\3GPP\CT6\CT6%23104-e\C6-210055.zip" TargetMode="External"/><Relationship Id="rId119" Type="http://schemas.openxmlformats.org/officeDocument/2006/relationships/fontTable" Target="fontTable.xml"/><Relationship Id="rId10" Type="http://schemas.openxmlformats.org/officeDocument/2006/relationships/hyperlink" Target="file:///C:\Users\G508727\Documents\Sicherung\Dokumente\Standardisierung\3GPP\CT6\CT6%23104-e\C6-210003.zip" TargetMode="External"/><Relationship Id="rId31" Type="http://schemas.openxmlformats.org/officeDocument/2006/relationships/hyperlink" Target="file:///C:\Users\G508727\Documents\Sicherung\Dokumente\Standardisierung\3GPP\CT6\CT6%23104-e\C6-200768.zip" TargetMode="External"/><Relationship Id="rId44" Type="http://schemas.openxmlformats.org/officeDocument/2006/relationships/hyperlink" Target="file:///C:\Users\G508727\Documents\Sicherung\Dokumente\Standardisierung\3GPP\CT6\CT6%23104-e\C6-200779.zip" TargetMode="External"/><Relationship Id="rId52" Type="http://schemas.openxmlformats.org/officeDocument/2006/relationships/hyperlink" Target="file:///C:\Users\G508727\Documents\Sicherung\Dokumente\Standardisierung\3GPP\CT6\CT6%23104-e\C6-200787.zip" TargetMode="External"/><Relationship Id="rId60" Type="http://schemas.openxmlformats.org/officeDocument/2006/relationships/hyperlink" Target="file:///C:\Users\G508727\Documents\Sicherung\Dokumente\Standardisierung\3GPP\CT6\CT6%23104-e\C6-200795.zip" TargetMode="External"/><Relationship Id="rId65" Type="http://schemas.openxmlformats.org/officeDocument/2006/relationships/hyperlink" Target="file:///C:\Users\G508727\Documents\Sicherung\Dokumente\Standardisierung\3GPP\CT6\CT6%23104-e\C6-200800.zip" TargetMode="External"/><Relationship Id="rId73" Type="http://schemas.openxmlformats.org/officeDocument/2006/relationships/hyperlink" Target="file:///C:\Users\G508727\Documents\Sicherung\Dokumente\Standardisierung\3GPP\CT6\CT6%23104-e\C6-200744.zip" TargetMode="External"/><Relationship Id="rId78" Type="http://schemas.openxmlformats.org/officeDocument/2006/relationships/hyperlink" Target="file:///C:\Users\G508727\Documents\Sicherung\Dokumente\Standardisierung\3GPP\CT6\CT6%23104-e\C6-210032.zip" TargetMode="External"/><Relationship Id="rId81" Type="http://schemas.openxmlformats.org/officeDocument/2006/relationships/hyperlink" Target="file:///C:\Users\G508727\Documents\Sicherung\Dokumente\Standardisierung\3GPP\CT6\CT6%23104-e\C6-210034.zip" TargetMode="External"/><Relationship Id="rId86" Type="http://schemas.openxmlformats.org/officeDocument/2006/relationships/hyperlink" Target="https://urldefense.com/v3/__https:/www.3gpp.org/ftp/tsg_ct/WG6_Smartcard_Ex-T3/CT6-104e/Inbox/Drafts/C6-210045r1.zip__;!!FZtbJVnXfw!nrIRGVPoeD8n4iQP-LheHG46fQqlYskfcSh5t-QQQuudK9P1L6IKlCbu5VC9J9_C$" TargetMode="External"/><Relationship Id="rId94" Type="http://schemas.openxmlformats.org/officeDocument/2006/relationships/hyperlink" Target="file:///C:\Users\G508727\Documents\Sicherung\Dokumente\Standardisierung\3GPP\CT6\CT6%23104-e\C6-210022.zip" TargetMode="External"/><Relationship Id="rId99" Type="http://schemas.openxmlformats.org/officeDocument/2006/relationships/hyperlink" Target="https://www.3gpp.org/ftp/tsg_ct/WG6_Smartcard_Ex-T3/CT6-104e/Docs/C6-210035.zip" TargetMode="External"/><Relationship Id="rId101" Type="http://schemas.openxmlformats.org/officeDocument/2006/relationships/hyperlink" Target="https://www.3gpp.org/ftp/tsg_ct/WG6_Smartcard_Ex-T3/CT6-104e/Docs/C6-210023.zip" TargetMode="External"/><Relationship Id="rId4" Type="http://schemas.openxmlformats.org/officeDocument/2006/relationships/settings" Target="settings.xml"/><Relationship Id="rId9" Type="http://schemas.openxmlformats.org/officeDocument/2006/relationships/hyperlink" Target="https://www.3gpp.org/ftp/tsg_ct/WG6_Smartcard_Ex-T3/CT6-104e/Docs/C6-210037.zip" TargetMode="External"/><Relationship Id="rId13" Type="http://schemas.openxmlformats.org/officeDocument/2006/relationships/hyperlink" Target="file:///C:\Users\G508727\Documents\Sicherung\Dokumente\Standardisierung\3GPP\CT6\CT6%23104-e\C6-210005.zip" TargetMode="External"/><Relationship Id="rId18" Type="http://schemas.openxmlformats.org/officeDocument/2006/relationships/hyperlink" Target="https://www.3gpp.org/ftp/tsg_ct/WG6_Smartcard_Ex-T3/CT6-104e/Docs/C6-210017.zip" TargetMode="External"/><Relationship Id="rId39" Type="http://schemas.openxmlformats.org/officeDocument/2006/relationships/hyperlink" Target="file:///C:\Users\G508727\Documents\Sicherung\Dokumente\Standardisierung\3GPP\CT6\C6-200776.zip" TargetMode="External"/><Relationship Id="rId109" Type="http://schemas.openxmlformats.org/officeDocument/2006/relationships/hyperlink" Target="file:///C:\Users\G508727\Documents\Sicherung\Dokumente\Standardisierung\3GPP\CT6\CT6%23104-e\C6-210025.zip" TargetMode="External"/><Relationship Id="rId34" Type="http://schemas.openxmlformats.org/officeDocument/2006/relationships/hyperlink" Target="file:///C:\Users\G508727\Documents\Sicherung\Dokumente\Standardisierung\3GPP\CT6\CT6%23104-e\C6-200771.zip" TargetMode="External"/><Relationship Id="rId50" Type="http://schemas.openxmlformats.org/officeDocument/2006/relationships/hyperlink" Target="file:///C:\Users\G508727\Documents\Sicherung\Dokumente\Standardisierung\3GPP\CT6\CT6%23104-e\C6-200785.zip" TargetMode="External"/><Relationship Id="rId55" Type="http://schemas.openxmlformats.org/officeDocument/2006/relationships/hyperlink" Target="file:///C:\Users\G508727\Documents\Sicherung\Dokumente\Standardisierung\3GPP\CT6\CT6%23104-e\C6-200790.zip" TargetMode="External"/><Relationship Id="rId76" Type="http://schemas.openxmlformats.org/officeDocument/2006/relationships/hyperlink" Target="file:///C:\Users\G508727\Documents\Sicherung\Dokumente\Standardisierung\3GPP\CT6\CT6%23104-e\C6-210031.zip" TargetMode="External"/><Relationship Id="rId97" Type="http://schemas.openxmlformats.org/officeDocument/2006/relationships/hyperlink" Target="https://www.3gpp.org/ftp/tsg_ct/WG6_Smartcard_Ex-T3/CT6-104e/Docs/C6-210026.zip" TargetMode="External"/><Relationship Id="rId104" Type="http://schemas.openxmlformats.org/officeDocument/2006/relationships/hyperlink" Target="https://www.3gpp.org/ftp/tsg_ct/WG6_Smartcard_Ex-T3/CT6-104e/Docs/C6-210057.zip"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G508727\Documents\Sicherung\Dokumente\Standardisierung\3GPP\CT6\CT6%23104-e\C6-200743.zip" TargetMode="External"/><Relationship Id="rId92" Type="http://schemas.openxmlformats.org/officeDocument/2006/relationships/hyperlink" Target="https://www.3gpp.org/ftp/tsg_ct/WG6_Smartcard_Ex-T3/CT6-104e/Docs/C6-210020.zip" TargetMode="External"/><Relationship Id="rId2" Type="http://schemas.openxmlformats.org/officeDocument/2006/relationships/numbering" Target="numbering.xml"/><Relationship Id="rId29" Type="http://schemas.openxmlformats.org/officeDocument/2006/relationships/hyperlink" Target="file:///C:\Users\G508727\Documents\Sicherung\Dokumente\Standardisierung\3GPP\CT6\CT6%23104-e\C6-200766.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8315</Words>
  <Characters>52388</Characters>
  <Application>Microsoft Office Word</Application>
  <DocSecurity>0</DocSecurity>
  <Lines>436</Lines>
  <Paragraphs>121</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60582</CharactersWithSpaces>
  <SharedDoc>false</SharedDoc>
  <HLinks>
    <vt:vector size="660" baseType="variant">
      <vt:variant>
        <vt:i4>3604526</vt:i4>
      </vt:variant>
      <vt:variant>
        <vt:i4>327</vt:i4>
      </vt:variant>
      <vt:variant>
        <vt:i4>0</vt:i4>
      </vt:variant>
      <vt:variant>
        <vt:i4>5</vt:i4>
      </vt:variant>
      <vt:variant>
        <vt:lpwstr>../CT6%2392 Montreal/C6-190109.zip</vt:lpwstr>
      </vt:variant>
      <vt:variant>
        <vt:lpwstr/>
      </vt:variant>
      <vt:variant>
        <vt:i4>3604555</vt:i4>
      </vt:variant>
      <vt:variant>
        <vt:i4>324</vt:i4>
      </vt:variant>
      <vt:variant>
        <vt:i4>0</vt:i4>
      </vt:variant>
      <vt:variant>
        <vt:i4>5</vt:i4>
      </vt:variant>
      <vt:variant>
        <vt:lpwstr>https://www.3gpp.org/ftp/tsg_ct/WG6_Smartcard_Ex-T3/CT6-104e/Docs/C6-210047.zip</vt:lpwstr>
      </vt:variant>
      <vt:variant>
        <vt:lpwstr/>
      </vt:variant>
      <vt:variant>
        <vt:i4>4587520</vt:i4>
      </vt:variant>
      <vt:variant>
        <vt:i4>321</vt:i4>
      </vt:variant>
      <vt:variant>
        <vt:i4>0</vt:i4>
      </vt:variant>
      <vt:variant>
        <vt:i4>5</vt:i4>
      </vt:variant>
      <vt:variant>
        <vt:lpwstr>C6-210055.zip</vt:lpwstr>
      </vt:variant>
      <vt:variant>
        <vt:lpwstr/>
      </vt:variant>
      <vt:variant>
        <vt:i4>4587520</vt:i4>
      </vt:variant>
      <vt:variant>
        <vt:i4>318</vt:i4>
      </vt:variant>
      <vt:variant>
        <vt:i4>0</vt:i4>
      </vt:variant>
      <vt:variant>
        <vt:i4>5</vt:i4>
      </vt:variant>
      <vt:variant>
        <vt:lpwstr>C6-210055.zip</vt:lpwstr>
      </vt:variant>
      <vt:variant>
        <vt:lpwstr/>
      </vt:variant>
      <vt:variant>
        <vt:i4>4653062</vt:i4>
      </vt:variant>
      <vt:variant>
        <vt:i4>315</vt:i4>
      </vt:variant>
      <vt:variant>
        <vt:i4>0</vt:i4>
      </vt:variant>
      <vt:variant>
        <vt:i4>5</vt:i4>
      </vt:variant>
      <vt:variant>
        <vt:lpwstr>C6-210043.zip</vt:lpwstr>
      </vt:variant>
      <vt:variant>
        <vt:lpwstr/>
      </vt:variant>
      <vt:variant>
        <vt:i4>4653062</vt:i4>
      </vt:variant>
      <vt:variant>
        <vt:i4>312</vt:i4>
      </vt:variant>
      <vt:variant>
        <vt:i4>0</vt:i4>
      </vt:variant>
      <vt:variant>
        <vt:i4>5</vt:i4>
      </vt:variant>
      <vt:variant>
        <vt:lpwstr>C6-210043.zip</vt:lpwstr>
      </vt:variant>
      <vt:variant>
        <vt:lpwstr/>
      </vt:variant>
      <vt:variant>
        <vt:i4>4259842</vt:i4>
      </vt:variant>
      <vt:variant>
        <vt:i4>309</vt:i4>
      </vt:variant>
      <vt:variant>
        <vt:i4>0</vt:i4>
      </vt:variant>
      <vt:variant>
        <vt:i4>5</vt:i4>
      </vt:variant>
      <vt:variant>
        <vt:lpwstr>C6-210027.zip</vt:lpwstr>
      </vt:variant>
      <vt:variant>
        <vt:lpwstr/>
      </vt:variant>
      <vt:variant>
        <vt:i4>4259842</vt:i4>
      </vt:variant>
      <vt:variant>
        <vt:i4>306</vt:i4>
      </vt:variant>
      <vt:variant>
        <vt:i4>0</vt:i4>
      </vt:variant>
      <vt:variant>
        <vt:i4>5</vt:i4>
      </vt:variant>
      <vt:variant>
        <vt:lpwstr>C6-210027.zip</vt:lpwstr>
      </vt:variant>
      <vt:variant>
        <vt:lpwstr/>
      </vt:variant>
      <vt:variant>
        <vt:i4>4259840</vt:i4>
      </vt:variant>
      <vt:variant>
        <vt:i4>303</vt:i4>
      </vt:variant>
      <vt:variant>
        <vt:i4>0</vt:i4>
      </vt:variant>
      <vt:variant>
        <vt:i4>5</vt:i4>
      </vt:variant>
      <vt:variant>
        <vt:lpwstr>C6-210025.zip</vt:lpwstr>
      </vt:variant>
      <vt:variant>
        <vt:lpwstr/>
      </vt:variant>
      <vt:variant>
        <vt:i4>4653068</vt:i4>
      </vt:variant>
      <vt:variant>
        <vt:i4>300</vt:i4>
      </vt:variant>
      <vt:variant>
        <vt:i4>0</vt:i4>
      </vt:variant>
      <vt:variant>
        <vt:i4>5</vt:i4>
      </vt:variant>
      <vt:variant>
        <vt:lpwstr>C6-210049.zip</vt:lpwstr>
      </vt:variant>
      <vt:variant>
        <vt:lpwstr/>
      </vt:variant>
      <vt:variant>
        <vt:i4>4259840</vt:i4>
      </vt:variant>
      <vt:variant>
        <vt:i4>297</vt:i4>
      </vt:variant>
      <vt:variant>
        <vt:i4>0</vt:i4>
      </vt:variant>
      <vt:variant>
        <vt:i4>5</vt:i4>
      </vt:variant>
      <vt:variant>
        <vt:lpwstr>C6-210025.zip</vt:lpwstr>
      </vt:variant>
      <vt:variant>
        <vt:lpwstr/>
      </vt:variant>
      <vt:variant>
        <vt:i4>4653068</vt:i4>
      </vt:variant>
      <vt:variant>
        <vt:i4>294</vt:i4>
      </vt:variant>
      <vt:variant>
        <vt:i4>0</vt:i4>
      </vt:variant>
      <vt:variant>
        <vt:i4>5</vt:i4>
      </vt:variant>
      <vt:variant>
        <vt:lpwstr>C6-210049.zip</vt:lpwstr>
      </vt:variant>
      <vt:variant>
        <vt:lpwstr/>
      </vt:variant>
      <vt:variant>
        <vt:i4>4259840</vt:i4>
      </vt:variant>
      <vt:variant>
        <vt:i4>291</vt:i4>
      </vt:variant>
      <vt:variant>
        <vt:i4>0</vt:i4>
      </vt:variant>
      <vt:variant>
        <vt:i4>5</vt:i4>
      </vt:variant>
      <vt:variant>
        <vt:lpwstr>C6-210025.zip</vt:lpwstr>
      </vt:variant>
      <vt:variant>
        <vt:lpwstr/>
      </vt:variant>
      <vt:variant>
        <vt:i4>3539019</vt:i4>
      </vt:variant>
      <vt:variant>
        <vt:i4>288</vt:i4>
      </vt:variant>
      <vt:variant>
        <vt:i4>0</vt:i4>
      </vt:variant>
      <vt:variant>
        <vt:i4>5</vt:i4>
      </vt:variant>
      <vt:variant>
        <vt:lpwstr>https://www.3gpp.org/ftp/tsg_ct/WG6_Smartcard_Ex-T3/CT6-104e/Docs/C6-210057.zip</vt:lpwstr>
      </vt:variant>
      <vt:variant>
        <vt:lpwstr/>
      </vt:variant>
      <vt:variant>
        <vt:i4>4456570</vt:i4>
      </vt:variant>
      <vt:variant>
        <vt:i4>285</vt:i4>
      </vt:variant>
      <vt:variant>
        <vt:i4>0</vt:i4>
      </vt:variant>
      <vt:variant>
        <vt:i4>5</vt:i4>
      </vt:variant>
      <vt:variant>
        <vt:lpwstr>https://urldefense.com/v3/__https:/www.3gpp.org/ftp/tsg_ct/WG6_Smartcard_Ex-T3/CT6-104e/Inbox/Drafts/C6-210030_r2_draft.zip__;!!FZtbJVnXfw!hWWHttvfvhIWcKpE6qjXPMzk3Q7bTa1zZzh7WKE6igbFV22QYpuHLv2JDoFKkO7n$</vt:lpwstr>
      </vt:variant>
      <vt:variant>
        <vt:lpwstr/>
      </vt:variant>
      <vt:variant>
        <vt:i4>3211332</vt:i4>
      </vt:variant>
      <vt:variant>
        <vt:i4>282</vt:i4>
      </vt:variant>
      <vt:variant>
        <vt:i4>0</vt:i4>
      </vt:variant>
      <vt:variant>
        <vt:i4>5</vt:i4>
      </vt:variant>
      <vt:variant>
        <vt:lpwstr>https://www.3gpp.org/ftp/tsg_ct/WG6_Smartcard_Ex-T3/CT6-104e/Docs/C6-210028.zip</vt:lpwstr>
      </vt:variant>
      <vt:variant>
        <vt:lpwstr/>
      </vt:variant>
      <vt:variant>
        <vt:i4>3211343</vt:i4>
      </vt:variant>
      <vt:variant>
        <vt:i4>279</vt:i4>
      </vt:variant>
      <vt:variant>
        <vt:i4>0</vt:i4>
      </vt:variant>
      <vt:variant>
        <vt:i4>5</vt:i4>
      </vt:variant>
      <vt:variant>
        <vt:lpwstr>https://www.3gpp.org/ftp/tsg_ct/WG6_Smartcard_Ex-T3/CT6-104e/Docs/C6-210023.zip</vt:lpwstr>
      </vt:variant>
      <vt:variant>
        <vt:lpwstr/>
      </vt:variant>
      <vt:variant>
        <vt:i4>4456448</vt:i4>
      </vt:variant>
      <vt:variant>
        <vt:i4>276</vt:i4>
      </vt:variant>
      <vt:variant>
        <vt:i4>0</vt:i4>
      </vt:variant>
      <vt:variant>
        <vt:i4>5</vt:i4>
      </vt:variant>
      <vt:variant>
        <vt:lpwstr>C6-200773.zip</vt:lpwstr>
      </vt:variant>
      <vt:variant>
        <vt:lpwstr/>
      </vt:variant>
      <vt:variant>
        <vt:i4>3145801</vt:i4>
      </vt:variant>
      <vt:variant>
        <vt:i4>273</vt:i4>
      </vt:variant>
      <vt:variant>
        <vt:i4>0</vt:i4>
      </vt:variant>
      <vt:variant>
        <vt:i4>5</vt:i4>
      </vt:variant>
      <vt:variant>
        <vt:lpwstr>https://www.3gpp.org/ftp/tsg_ct/WG6_Smartcard_Ex-T3/CT6-104e/Docs/C6-210035.zip</vt:lpwstr>
      </vt:variant>
      <vt:variant>
        <vt:lpwstr/>
      </vt:variant>
      <vt:variant>
        <vt:i4>3211338</vt:i4>
      </vt:variant>
      <vt:variant>
        <vt:i4>270</vt:i4>
      </vt:variant>
      <vt:variant>
        <vt:i4>0</vt:i4>
      </vt:variant>
      <vt:variant>
        <vt:i4>5</vt:i4>
      </vt:variant>
      <vt:variant>
        <vt:lpwstr>https://www.3gpp.org/ftp/tsg_ct/WG6_Smartcard_Ex-T3/CT6-104e/Docs/C6-210026.zip</vt:lpwstr>
      </vt:variant>
      <vt:variant>
        <vt:lpwstr/>
      </vt:variant>
      <vt:variant>
        <vt:i4>3211338</vt:i4>
      </vt:variant>
      <vt:variant>
        <vt:i4>267</vt:i4>
      </vt:variant>
      <vt:variant>
        <vt:i4>0</vt:i4>
      </vt:variant>
      <vt:variant>
        <vt:i4>5</vt:i4>
      </vt:variant>
      <vt:variant>
        <vt:lpwstr>https://www.3gpp.org/ftp/tsg_ct/WG6_Smartcard_Ex-T3/CT6-104e/Docs/C6-210026.zip</vt:lpwstr>
      </vt:variant>
      <vt:variant>
        <vt:lpwstr/>
      </vt:variant>
      <vt:variant>
        <vt:i4>4259847</vt:i4>
      </vt:variant>
      <vt:variant>
        <vt:i4>264</vt:i4>
      </vt:variant>
      <vt:variant>
        <vt:i4>0</vt:i4>
      </vt:variant>
      <vt:variant>
        <vt:i4>5</vt:i4>
      </vt:variant>
      <vt:variant>
        <vt:lpwstr>C6-210022.zip</vt:lpwstr>
      </vt:variant>
      <vt:variant>
        <vt:lpwstr/>
      </vt:variant>
      <vt:variant>
        <vt:i4>1835014</vt:i4>
      </vt:variant>
      <vt:variant>
        <vt:i4>261</vt:i4>
      </vt:variant>
      <vt:variant>
        <vt:i4>0</vt:i4>
      </vt:variant>
      <vt:variant>
        <vt:i4>5</vt:i4>
      </vt:variant>
      <vt:variant>
        <vt:lpwstr>https://urldefense.com/v3/__https:/www.3gpp.org/ftp/tsg_ct/WG6_Smartcard_Ex-T3/CT6-104e/Docs/C6-210054.zip__;!!FZtbJVnXfw!jk-80kLkW64RR9rK3CTgrajA79gAcuh36Cqu-Mif_rzeYh73zb8QAN0GDFIUrQ5A$</vt:lpwstr>
      </vt:variant>
      <vt:variant>
        <vt:lpwstr/>
      </vt:variant>
      <vt:variant>
        <vt:i4>4259847</vt:i4>
      </vt:variant>
      <vt:variant>
        <vt:i4>258</vt:i4>
      </vt:variant>
      <vt:variant>
        <vt:i4>0</vt:i4>
      </vt:variant>
      <vt:variant>
        <vt:i4>5</vt:i4>
      </vt:variant>
      <vt:variant>
        <vt:lpwstr>C6-210022.zip</vt:lpwstr>
      </vt:variant>
      <vt:variant>
        <vt:lpwstr/>
      </vt:variant>
      <vt:variant>
        <vt:i4>3211341</vt:i4>
      </vt:variant>
      <vt:variant>
        <vt:i4>255</vt:i4>
      </vt:variant>
      <vt:variant>
        <vt:i4>0</vt:i4>
      </vt:variant>
      <vt:variant>
        <vt:i4>5</vt:i4>
      </vt:variant>
      <vt:variant>
        <vt:lpwstr>https://www.3gpp.org/ftp/tsg_ct/WG6_Smartcard_Ex-T3/CT6-104e/Docs/C6-210021.zip</vt:lpwstr>
      </vt:variant>
      <vt:variant>
        <vt:lpwstr/>
      </vt:variant>
      <vt:variant>
        <vt:i4>3211340</vt:i4>
      </vt:variant>
      <vt:variant>
        <vt:i4>252</vt:i4>
      </vt:variant>
      <vt:variant>
        <vt:i4>0</vt:i4>
      </vt:variant>
      <vt:variant>
        <vt:i4>5</vt:i4>
      </vt:variant>
      <vt:variant>
        <vt:lpwstr>https://www.3gpp.org/ftp/tsg_ct/WG6_Smartcard_Ex-T3/CT6-104e/Docs/C6-210020.zip</vt:lpwstr>
      </vt:variant>
      <vt:variant>
        <vt:lpwstr/>
      </vt:variant>
      <vt:variant>
        <vt:i4>3276869</vt:i4>
      </vt:variant>
      <vt:variant>
        <vt:i4>249</vt:i4>
      </vt:variant>
      <vt:variant>
        <vt:i4>0</vt:i4>
      </vt:variant>
      <vt:variant>
        <vt:i4>5</vt:i4>
      </vt:variant>
      <vt:variant>
        <vt:lpwstr>https://www.3gpp.org/ftp/tsg_ct/WG6_Smartcard_Ex-T3/CT6-104e/Docs/C6-210019.zip</vt:lpwstr>
      </vt:variant>
      <vt:variant>
        <vt:lpwstr/>
      </vt:variant>
      <vt:variant>
        <vt:i4>4325389</vt:i4>
      </vt:variant>
      <vt:variant>
        <vt:i4>246</vt:i4>
      </vt:variant>
      <vt:variant>
        <vt:i4>0</vt:i4>
      </vt:variant>
      <vt:variant>
        <vt:i4>5</vt:i4>
      </vt:variant>
      <vt:variant>
        <vt:lpwstr>C6-210018.zip</vt:lpwstr>
      </vt:variant>
      <vt:variant>
        <vt:lpwstr/>
      </vt:variant>
      <vt:variant>
        <vt:i4>4325389</vt:i4>
      </vt:variant>
      <vt:variant>
        <vt:i4>243</vt:i4>
      </vt:variant>
      <vt:variant>
        <vt:i4>0</vt:i4>
      </vt:variant>
      <vt:variant>
        <vt:i4>5</vt:i4>
      </vt:variant>
      <vt:variant>
        <vt:lpwstr>C6-210018.zip</vt:lpwstr>
      </vt:variant>
      <vt:variant>
        <vt:lpwstr/>
      </vt:variant>
      <vt:variant>
        <vt:i4>4587525</vt:i4>
      </vt:variant>
      <vt:variant>
        <vt:i4>240</vt:i4>
      </vt:variant>
      <vt:variant>
        <vt:i4>0</vt:i4>
      </vt:variant>
      <vt:variant>
        <vt:i4>5</vt:i4>
      </vt:variant>
      <vt:variant>
        <vt:lpwstr>C6-200756.zip</vt:lpwstr>
      </vt:variant>
      <vt:variant>
        <vt:lpwstr/>
      </vt:variant>
      <vt:variant>
        <vt:i4>3604554</vt:i4>
      </vt:variant>
      <vt:variant>
        <vt:i4>237</vt:i4>
      </vt:variant>
      <vt:variant>
        <vt:i4>0</vt:i4>
      </vt:variant>
      <vt:variant>
        <vt:i4>5</vt:i4>
      </vt:variant>
      <vt:variant>
        <vt:lpwstr>https://www.3gpp.org/ftp/tsg_ct/WG6_Smartcard_Ex-T3/CT6-104e/Docs/C6-210046.zip</vt:lpwstr>
      </vt:variant>
      <vt:variant>
        <vt:lpwstr/>
      </vt:variant>
      <vt:variant>
        <vt:i4>6881392</vt:i4>
      </vt:variant>
      <vt:variant>
        <vt:i4>234</vt:i4>
      </vt:variant>
      <vt:variant>
        <vt:i4>0</vt:i4>
      </vt:variant>
      <vt:variant>
        <vt:i4>5</vt:i4>
      </vt:variant>
      <vt:variant>
        <vt:lpwstr>https://urldefense.com/v3/__https:/www.3gpp.org/ftp/tsg_ct/WG6_Smartcard_Ex-T3/CT6-104e/Inbox/Drafts/C6-210045r1.zip__;!!FZtbJVnXfw!nrIRGVPoeD8n4iQP-LheHG46fQqlYskfcSh5t-QQQuudK9P1L6IKlCbu5VC9J9_C$</vt:lpwstr>
      </vt:variant>
      <vt:variant>
        <vt:lpwstr/>
      </vt:variant>
      <vt:variant>
        <vt:i4>4653056</vt:i4>
      </vt:variant>
      <vt:variant>
        <vt:i4>231</vt:i4>
      </vt:variant>
      <vt:variant>
        <vt:i4>0</vt:i4>
      </vt:variant>
      <vt:variant>
        <vt:i4>5</vt:i4>
      </vt:variant>
      <vt:variant>
        <vt:lpwstr>C6-210045.zip</vt:lpwstr>
      </vt:variant>
      <vt:variant>
        <vt:lpwstr/>
      </vt:variant>
      <vt:variant>
        <vt:i4>3604552</vt:i4>
      </vt:variant>
      <vt:variant>
        <vt:i4>228</vt:i4>
      </vt:variant>
      <vt:variant>
        <vt:i4>0</vt:i4>
      </vt:variant>
      <vt:variant>
        <vt:i4>5</vt:i4>
      </vt:variant>
      <vt:variant>
        <vt:lpwstr>https://www.3gpp.org/ftp/tsg_ct/WG6_Smartcard_Ex-T3/CT6-104e/Docs/C6-210044.zip</vt:lpwstr>
      </vt:variant>
      <vt:variant>
        <vt:lpwstr/>
      </vt:variant>
      <vt:variant>
        <vt:i4>3145796</vt:i4>
      </vt:variant>
      <vt:variant>
        <vt:i4>225</vt:i4>
      </vt:variant>
      <vt:variant>
        <vt:i4>0</vt:i4>
      </vt:variant>
      <vt:variant>
        <vt:i4>5</vt:i4>
      </vt:variant>
      <vt:variant>
        <vt:lpwstr>https://www.3gpp.org/ftp/tsg_ct/WG6_Smartcard_Ex-T3/CT6-104e/Docs/C6-210038.zip</vt:lpwstr>
      </vt:variant>
      <vt:variant>
        <vt:lpwstr/>
      </vt:variant>
      <vt:variant>
        <vt:i4>3473466</vt:i4>
      </vt:variant>
      <vt:variant>
        <vt:i4>222</vt:i4>
      </vt:variant>
      <vt:variant>
        <vt:i4>0</vt:i4>
      </vt:variant>
      <vt:variant>
        <vt:i4>5</vt:i4>
      </vt:variant>
      <vt:variant>
        <vt:lpwstr>C:\Users\G508727\Documents\Sicherung\Dokumente\Standardisierung\3GPP\CT6\CT6#104-e\C6-210034.zip</vt:lpwstr>
      </vt:variant>
      <vt:variant>
        <vt:lpwstr/>
      </vt:variant>
      <vt:variant>
        <vt:i4>4194305</vt:i4>
      </vt:variant>
      <vt:variant>
        <vt:i4>219</vt:i4>
      </vt:variant>
      <vt:variant>
        <vt:i4>0</vt:i4>
      </vt:variant>
      <vt:variant>
        <vt:i4>5</vt:i4>
      </vt:variant>
      <vt:variant>
        <vt:lpwstr>C6-210034.zip</vt:lpwstr>
      </vt:variant>
      <vt:variant>
        <vt:lpwstr/>
      </vt:variant>
      <vt:variant>
        <vt:i4>3276858</vt:i4>
      </vt:variant>
      <vt:variant>
        <vt:i4>216</vt:i4>
      </vt:variant>
      <vt:variant>
        <vt:i4>0</vt:i4>
      </vt:variant>
      <vt:variant>
        <vt:i4>5</vt:i4>
      </vt:variant>
      <vt:variant>
        <vt:lpwstr>C:\Users\G508727\Documents\Sicherung\Dokumente\Standardisierung\3GPP\CT6\CT6#104-e\C6-210033.zip</vt:lpwstr>
      </vt:variant>
      <vt:variant>
        <vt:lpwstr/>
      </vt:variant>
      <vt:variant>
        <vt:i4>4194310</vt:i4>
      </vt:variant>
      <vt:variant>
        <vt:i4>213</vt:i4>
      </vt:variant>
      <vt:variant>
        <vt:i4>0</vt:i4>
      </vt:variant>
      <vt:variant>
        <vt:i4>5</vt:i4>
      </vt:variant>
      <vt:variant>
        <vt:lpwstr>C6-210033.zip</vt:lpwstr>
      </vt:variant>
      <vt:variant>
        <vt:lpwstr/>
      </vt:variant>
      <vt:variant>
        <vt:i4>4194311</vt:i4>
      </vt:variant>
      <vt:variant>
        <vt:i4>210</vt:i4>
      </vt:variant>
      <vt:variant>
        <vt:i4>0</vt:i4>
      </vt:variant>
      <vt:variant>
        <vt:i4>5</vt:i4>
      </vt:variant>
      <vt:variant>
        <vt:lpwstr>C6-210032.zip</vt:lpwstr>
      </vt:variant>
      <vt:variant>
        <vt:lpwstr/>
      </vt:variant>
      <vt:variant>
        <vt:i4>4194311</vt:i4>
      </vt:variant>
      <vt:variant>
        <vt:i4>207</vt:i4>
      </vt:variant>
      <vt:variant>
        <vt:i4>0</vt:i4>
      </vt:variant>
      <vt:variant>
        <vt:i4>5</vt:i4>
      </vt:variant>
      <vt:variant>
        <vt:lpwstr>C6-210032.zip</vt:lpwstr>
      </vt:variant>
      <vt:variant>
        <vt:lpwstr/>
      </vt:variant>
      <vt:variant>
        <vt:i4>4194308</vt:i4>
      </vt:variant>
      <vt:variant>
        <vt:i4>204</vt:i4>
      </vt:variant>
      <vt:variant>
        <vt:i4>0</vt:i4>
      </vt:variant>
      <vt:variant>
        <vt:i4>5</vt:i4>
      </vt:variant>
      <vt:variant>
        <vt:lpwstr>C6-210031.zip</vt:lpwstr>
      </vt:variant>
      <vt:variant>
        <vt:lpwstr/>
      </vt:variant>
      <vt:variant>
        <vt:i4>4194308</vt:i4>
      </vt:variant>
      <vt:variant>
        <vt:i4>201</vt:i4>
      </vt:variant>
      <vt:variant>
        <vt:i4>0</vt:i4>
      </vt:variant>
      <vt:variant>
        <vt:i4>5</vt:i4>
      </vt:variant>
      <vt:variant>
        <vt:lpwstr>C6-210031.zip</vt:lpwstr>
      </vt:variant>
      <vt:variant>
        <vt:lpwstr/>
      </vt:variant>
      <vt:variant>
        <vt:i4>4194307</vt:i4>
      </vt:variant>
      <vt:variant>
        <vt:i4>198</vt:i4>
      </vt:variant>
      <vt:variant>
        <vt:i4>0</vt:i4>
      </vt:variant>
      <vt:variant>
        <vt:i4>5</vt:i4>
      </vt:variant>
      <vt:variant>
        <vt:lpwstr>C6-210036.zip</vt:lpwstr>
      </vt:variant>
      <vt:variant>
        <vt:lpwstr/>
      </vt:variant>
      <vt:variant>
        <vt:i4>4653063</vt:i4>
      </vt:variant>
      <vt:variant>
        <vt:i4>195</vt:i4>
      </vt:variant>
      <vt:variant>
        <vt:i4>0</vt:i4>
      </vt:variant>
      <vt:variant>
        <vt:i4>5</vt:i4>
      </vt:variant>
      <vt:variant>
        <vt:lpwstr>C6-200744.zip</vt:lpwstr>
      </vt:variant>
      <vt:variant>
        <vt:lpwstr/>
      </vt:variant>
      <vt:variant>
        <vt:i4>4259841</vt:i4>
      </vt:variant>
      <vt:variant>
        <vt:i4>192</vt:i4>
      </vt:variant>
      <vt:variant>
        <vt:i4>0</vt:i4>
      </vt:variant>
      <vt:variant>
        <vt:i4>5</vt:i4>
      </vt:variant>
      <vt:variant>
        <vt:lpwstr>C6-210024.zip</vt:lpwstr>
      </vt:variant>
      <vt:variant>
        <vt:lpwstr/>
      </vt:variant>
      <vt:variant>
        <vt:i4>4653056</vt:i4>
      </vt:variant>
      <vt:variant>
        <vt:i4>189</vt:i4>
      </vt:variant>
      <vt:variant>
        <vt:i4>0</vt:i4>
      </vt:variant>
      <vt:variant>
        <vt:i4>5</vt:i4>
      </vt:variant>
      <vt:variant>
        <vt:lpwstr>C6-200743.zip</vt:lpwstr>
      </vt:variant>
      <vt:variant>
        <vt:lpwstr/>
      </vt:variant>
      <vt:variant>
        <vt:i4>4390921</vt:i4>
      </vt:variant>
      <vt:variant>
        <vt:i4>186</vt:i4>
      </vt:variant>
      <vt:variant>
        <vt:i4>0</vt:i4>
      </vt:variant>
      <vt:variant>
        <vt:i4>5</vt:i4>
      </vt:variant>
      <vt:variant>
        <vt:lpwstr>C6-200805.zip</vt:lpwstr>
      </vt:variant>
      <vt:variant>
        <vt:lpwstr/>
      </vt:variant>
      <vt:variant>
        <vt:i4>4390920</vt:i4>
      </vt:variant>
      <vt:variant>
        <vt:i4>183</vt:i4>
      </vt:variant>
      <vt:variant>
        <vt:i4>0</vt:i4>
      </vt:variant>
      <vt:variant>
        <vt:i4>5</vt:i4>
      </vt:variant>
      <vt:variant>
        <vt:lpwstr>C6-200804.zip</vt:lpwstr>
      </vt:variant>
      <vt:variant>
        <vt:lpwstr/>
      </vt:variant>
      <vt:variant>
        <vt:i4>4390927</vt:i4>
      </vt:variant>
      <vt:variant>
        <vt:i4>180</vt:i4>
      </vt:variant>
      <vt:variant>
        <vt:i4>0</vt:i4>
      </vt:variant>
      <vt:variant>
        <vt:i4>5</vt:i4>
      </vt:variant>
      <vt:variant>
        <vt:lpwstr>C6-200803.zip</vt:lpwstr>
      </vt:variant>
      <vt:variant>
        <vt:lpwstr/>
      </vt:variant>
      <vt:variant>
        <vt:i4>4390926</vt:i4>
      </vt:variant>
      <vt:variant>
        <vt:i4>177</vt:i4>
      </vt:variant>
      <vt:variant>
        <vt:i4>0</vt:i4>
      </vt:variant>
      <vt:variant>
        <vt:i4>5</vt:i4>
      </vt:variant>
      <vt:variant>
        <vt:lpwstr>C6-200802.zip</vt:lpwstr>
      </vt:variant>
      <vt:variant>
        <vt:lpwstr/>
      </vt:variant>
      <vt:variant>
        <vt:i4>4390925</vt:i4>
      </vt:variant>
      <vt:variant>
        <vt:i4>174</vt:i4>
      </vt:variant>
      <vt:variant>
        <vt:i4>0</vt:i4>
      </vt:variant>
      <vt:variant>
        <vt:i4>5</vt:i4>
      </vt:variant>
      <vt:variant>
        <vt:lpwstr>C6-200801.zip</vt:lpwstr>
      </vt:variant>
      <vt:variant>
        <vt:lpwstr/>
      </vt:variant>
      <vt:variant>
        <vt:i4>4390924</vt:i4>
      </vt:variant>
      <vt:variant>
        <vt:i4>171</vt:i4>
      </vt:variant>
      <vt:variant>
        <vt:i4>0</vt:i4>
      </vt:variant>
      <vt:variant>
        <vt:i4>5</vt:i4>
      </vt:variant>
      <vt:variant>
        <vt:lpwstr>C6-200800.zip</vt:lpwstr>
      </vt:variant>
      <vt:variant>
        <vt:lpwstr/>
      </vt:variant>
      <vt:variant>
        <vt:i4>4849674</vt:i4>
      </vt:variant>
      <vt:variant>
        <vt:i4>168</vt:i4>
      </vt:variant>
      <vt:variant>
        <vt:i4>0</vt:i4>
      </vt:variant>
      <vt:variant>
        <vt:i4>5</vt:i4>
      </vt:variant>
      <vt:variant>
        <vt:lpwstr>C6-200799.zip</vt:lpwstr>
      </vt:variant>
      <vt:variant>
        <vt:lpwstr/>
      </vt:variant>
      <vt:variant>
        <vt:i4>4849675</vt:i4>
      </vt:variant>
      <vt:variant>
        <vt:i4>165</vt:i4>
      </vt:variant>
      <vt:variant>
        <vt:i4>0</vt:i4>
      </vt:variant>
      <vt:variant>
        <vt:i4>5</vt:i4>
      </vt:variant>
      <vt:variant>
        <vt:lpwstr>C6-200798.zip</vt:lpwstr>
      </vt:variant>
      <vt:variant>
        <vt:lpwstr/>
      </vt:variant>
      <vt:variant>
        <vt:i4>4849668</vt:i4>
      </vt:variant>
      <vt:variant>
        <vt:i4>162</vt:i4>
      </vt:variant>
      <vt:variant>
        <vt:i4>0</vt:i4>
      </vt:variant>
      <vt:variant>
        <vt:i4>5</vt:i4>
      </vt:variant>
      <vt:variant>
        <vt:lpwstr>C6-200797.zip</vt:lpwstr>
      </vt:variant>
      <vt:variant>
        <vt:lpwstr/>
      </vt:variant>
      <vt:variant>
        <vt:i4>4849669</vt:i4>
      </vt:variant>
      <vt:variant>
        <vt:i4>159</vt:i4>
      </vt:variant>
      <vt:variant>
        <vt:i4>0</vt:i4>
      </vt:variant>
      <vt:variant>
        <vt:i4>5</vt:i4>
      </vt:variant>
      <vt:variant>
        <vt:lpwstr>C6-200796.zip</vt:lpwstr>
      </vt:variant>
      <vt:variant>
        <vt:lpwstr/>
      </vt:variant>
      <vt:variant>
        <vt:i4>4849670</vt:i4>
      </vt:variant>
      <vt:variant>
        <vt:i4>156</vt:i4>
      </vt:variant>
      <vt:variant>
        <vt:i4>0</vt:i4>
      </vt:variant>
      <vt:variant>
        <vt:i4>5</vt:i4>
      </vt:variant>
      <vt:variant>
        <vt:lpwstr>C6-200795.zip</vt:lpwstr>
      </vt:variant>
      <vt:variant>
        <vt:lpwstr/>
      </vt:variant>
      <vt:variant>
        <vt:i4>4849671</vt:i4>
      </vt:variant>
      <vt:variant>
        <vt:i4>153</vt:i4>
      </vt:variant>
      <vt:variant>
        <vt:i4>0</vt:i4>
      </vt:variant>
      <vt:variant>
        <vt:i4>5</vt:i4>
      </vt:variant>
      <vt:variant>
        <vt:lpwstr>C6-200794.zip</vt:lpwstr>
      </vt:variant>
      <vt:variant>
        <vt:lpwstr/>
      </vt:variant>
      <vt:variant>
        <vt:i4>4849664</vt:i4>
      </vt:variant>
      <vt:variant>
        <vt:i4>150</vt:i4>
      </vt:variant>
      <vt:variant>
        <vt:i4>0</vt:i4>
      </vt:variant>
      <vt:variant>
        <vt:i4>5</vt:i4>
      </vt:variant>
      <vt:variant>
        <vt:lpwstr>C6-200793.zip</vt:lpwstr>
      </vt:variant>
      <vt:variant>
        <vt:lpwstr/>
      </vt:variant>
      <vt:variant>
        <vt:i4>4849665</vt:i4>
      </vt:variant>
      <vt:variant>
        <vt:i4>147</vt:i4>
      </vt:variant>
      <vt:variant>
        <vt:i4>0</vt:i4>
      </vt:variant>
      <vt:variant>
        <vt:i4>5</vt:i4>
      </vt:variant>
      <vt:variant>
        <vt:lpwstr>C6-200792.zip</vt:lpwstr>
      </vt:variant>
      <vt:variant>
        <vt:lpwstr/>
      </vt:variant>
      <vt:variant>
        <vt:i4>4849666</vt:i4>
      </vt:variant>
      <vt:variant>
        <vt:i4>144</vt:i4>
      </vt:variant>
      <vt:variant>
        <vt:i4>0</vt:i4>
      </vt:variant>
      <vt:variant>
        <vt:i4>5</vt:i4>
      </vt:variant>
      <vt:variant>
        <vt:lpwstr>C6-200791.zip</vt:lpwstr>
      </vt:variant>
      <vt:variant>
        <vt:lpwstr/>
      </vt:variant>
      <vt:variant>
        <vt:i4>4849667</vt:i4>
      </vt:variant>
      <vt:variant>
        <vt:i4>141</vt:i4>
      </vt:variant>
      <vt:variant>
        <vt:i4>0</vt:i4>
      </vt:variant>
      <vt:variant>
        <vt:i4>5</vt:i4>
      </vt:variant>
      <vt:variant>
        <vt:lpwstr>C6-200790.zip</vt:lpwstr>
      </vt:variant>
      <vt:variant>
        <vt:lpwstr/>
      </vt:variant>
      <vt:variant>
        <vt:i4>4915210</vt:i4>
      </vt:variant>
      <vt:variant>
        <vt:i4>138</vt:i4>
      </vt:variant>
      <vt:variant>
        <vt:i4>0</vt:i4>
      </vt:variant>
      <vt:variant>
        <vt:i4>5</vt:i4>
      </vt:variant>
      <vt:variant>
        <vt:lpwstr>C6-200789.zip</vt:lpwstr>
      </vt:variant>
      <vt:variant>
        <vt:lpwstr/>
      </vt:variant>
      <vt:variant>
        <vt:i4>4915211</vt:i4>
      </vt:variant>
      <vt:variant>
        <vt:i4>135</vt:i4>
      </vt:variant>
      <vt:variant>
        <vt:i4>0</vt:i4>
      </vt:variant>
      <vt:variant>
        <vt:i4>5</vt:i4>
      </vt:variant>
      <vt:variant>
        <vt:lpwstr>C6-200788.zip</vt:lpwstr>
      </vt:variant>
      <vt:variant>
        <vt:lpwstr/>
      </vt:variant>
      <vt:variant>
        <vt:i4>4915204</vt:i4>
      </vt:variant>
      <vt:variant>
        <vt:i4>132</vt:i4>
      </vt:variant>
      <vt:variant>
        <vt:i4>0</vt:i4>
      </vt:variant>
      <vt:variant>
        <vt:i4>5</vt:i4>
      </vt:variant>
      <vt:variant>
        <vt:lpwstr>C6-200787.zip</vt:lpwstr>
      </vt:variant>
      <vt:variant>
        <vt:lpwstr/>
      </vt:variant>
      <vt:variant>
        <vt:i4>4915205</vt:i4>
      </vt:variant>
      <vt:variant>
        <vt:i4>129</vt:i4>
      </vt:variant>
      <vt:variant>
        <vt:i4>0</vt:i4>
      </vt:variant>
      <vt:variant>
        <vt:i4>5</vt:i4>
      </vt:variant>
      <vt:variant>
        <vt:lpwstr>C6-200786.zip</vt:lpwstr>
      </vt:variant>
      <vt:variant>
        <vt:lpwstr/>
      </vt:variant>
      <vt:variant>
        <vt:i4>4915206</vt:i4>
      </vt:variant>
      <vt:variant>
        <vt:i4>126</vt:i4>
      </vt:variant>
      <vt:variant>
        <vt:i4>0</vt:i4>
      </vt:variant>
      <vt:variant>
        <vt:i4>5</vt:i4>
      </vt:variant>
      <vt:variant>
        <vt:lpwstr>C6-200785.zip</vt:lpwstr>
      </vt:variant>
      <vt:variant>
        <vt:lpwstr/>
      </vt:variant>
      <vt:variant>
        <vt:i4>4915207</vt:i4>
      </vt:variant>
      <vt:variant>
        <vt:i4>123</vt:i4>
      </vt:variant>
      <vt:variant>
        <vt:i4>0</vt:i4>
      </vt:variant>
      <vt:variant>
        <vt:i4>5</vt:i4>
      </vt:variant>
      <vt:variant>
        <vt:lpwstr>C6-200784.zip</vt:lpwstr>
      </vt:variant>
      <vt:variant>
        <vt:lpwstr/>
      </vt:variant>
      <vt:variant>
        <vt:i4>4915200</vt:i4>
      </vt:variant>
      <vt:variant>
        <vt:i4>120</vt:i4>
      </vt:variant>
      <vt:variant>
        <vt:i4>0</vt:i4>
      </vt:variant>
      <vt:variant>
        <vt:i4>5</vt:i4>
      </vt:variant>
      <vt:variant>
        <vt:lpwstr>C6-200783.zip</vt:lpwstr>
      </vt:variant>
      <vt:variant>
        <vt:lpwstr/>
      </vt:variant>
      <vt:variant>
        <vt:i4>4915201</vt:i4>
      </vt:variant>
      <vt:variant>
        <vt:i4>117</vt:i4>
      </vt:variant>
      <vt:variant>
        <vt:i4>0</vt:i4>
      </vt:variant>
      <vt:variant>
        <vt:i4>5</vt:i4>
      </vt:variant>
      <vt:variant>
        <vt:lpwstr>C6-200782.zip</vt:lpwstr>
      </vt:variant>
      <vt:variant>
        <vt:lpwstr/>
      </vt:variant>
      <vt:variant>
        <vt:i4>4915202</vt:i4>
      </vt:variant>
      <vt:variant>
        <vt:i4>114</vt:i4>
      </vt:variant>
      <vt:variant>
        <vt:i4>0</vt:i4>
      </vt:variant>
      <vt:variant>
        <vt:i4>5</vt:i4>
      </vt:variant>
      <vt:variant>
        <vt:lpwstr>C6-200781.zip</vt:lpwstr>
      </vt:variant>
      <vt:variant>
        <vt:lpwstr/>
      </vt:variant>
      <vt:variant>
        <vt:i4>4915203</vt:i4>
      </vt:variant>
      <vt:variant>
        <vt:i4>111</vt:i4>
      </vt:variant>
      <vt:variant>
        <vt:i4>0</vt:i4>
      </vt:variant>
      <vt:variant>
        <vt:i4>5</vt:i4>
      </vt:variant>
      <vt:variant>
        <vt:lpwstr>C6-200780.zip</vt:lpwstr>
      </vt:variant>
      <vt:variant>
        <vt:lpwstr/>
      </vt:variant>
      <vt:variant>
        <vt:i4>4456458</vt:i4>
      </vt:variant>
      <vt:variant>
        <vt:i4>108</vt:i4>
      </vt:variant>
      <vt:variant>
        <vt:i4>0</vt:i4>
      </vt:variant>
      <vt:variant>
        <vt:i4>5</vt:i4>
      </vt:variant>
      <vt:variant>
        <vt:lpwstr>C6-200779.zip</vt:lpwstr>
      </vt:variant>
      <vt:variant>
        <vt:lpwstr/>
      </vt:variant>
      <vt:variant>
        <vt:i4>4456459</vt:i4>
      </vt:variant>
      <vt:variant>
        <vt:i4>105</vt:i4>
      </vt:variant>
      <vt:variant>
        <vt:i4>0</vt:i4>
      </vt:variant>
      <vt:variant>
        <vt:i4>5</vt:i4>
      </vt:variant>
      <vt:variant>
        <vt:lpwstr>C6-200778.zip</vt:lpwstr>
      </vt:variant>
      <vt:variant>
        <vt:lpwstr/>
      </vt:variant>
      <vt:variant>
        <vt:i4>5898309</vt:i4>
      </vt:variant>
      <vt:variant>
        <vt:i4>102</vt:i4>
      </vt:variant>
      <vt:variant>
        <vt:i4>0</vt:i4>
      </vt:variant>
      <vt:variant>
        <vt:i4>5</vt:i4>
      </vt:variant>
      <vt:variant>
        <vt:lpwstr>../C6-200777.zip</vt:lpwstr>
      </vt:variant>
      <vt:variant>
        <vt:lpwstr/>
      </vt:variant>
      <vt:variant>
        <vt:i4>4259853</vt:i4>
      </vt:variant>
      <vt:variant>
        <vt:i4>99</vt:i4>
      </vt:variant>
      <vt:variant>
        <vt:i4>0</vt:i4>
      </vt:variant>
      <vt:variant>
        <vt:i4>5</vt:i4>
      </vt:variant>
      <vt:variant>
        <vt:lpwstr>C6-200821.zip</vt:lpwstr>
      </vt:variant>
      <vt:variant>
        <vt:lpwstr/>
      </vt:variant>
      <vt:variant>
        <vt:i4>4456452</vt:i4>
      </vt:variant>
      <vt:variant>
        <vt:i4>96</vt:i4>
      </vt:variant>
      <vt:variant>
        <vt:i4>0</vt:i4>
      </vt:variant>
      <vt:variant>
        <vt:i4>5</vt:i4>
      </vt:variant>
      <vt:variant>
        <vt:lpwstr>C6-200777.zip</vt:lpwstr>
      </vt:variant>
      <vt:variant>
        <vt:lpwstr/>
      </vt:variant>
      <vt:variant>
        <vt:i4>5963845</vt:i4>
      </vt:variant>
      <vt:variant>
        <vt:i4>93</vt:i4>
      </vt:variant>
      <vt:variant>
        <vt:i4>0</vt:i4>
      </vt:variant>
      <vt:variant>
        <vt:i4>5</vt:i4>
      </vt:variant>
      <vt:variant>
        <vt:lpwstr>../C6-200776.zip</vt:lpwstr>
      </vt:variant>
      <vt:variant>
        <vt:lpwstr/>
      </vt:variant>
      <vt:variant>
        <vt:i4>4259852</vt:i4>
      </vt:variant>
      <vt:variant>
        <vt:i4>90</vt:i4>
      </vt:variant>
      <vt:variant>
        <vt:i4>0</vt:i4>
      </vt:variant>
      <vt:variant>
        <vt:i4>5</vt:i4>
      </vt:variant>
      <vt:variant>
        <vt:lpwstr>C6-200820.zip</vt:lpwstr>
      </vt:variant>
      <vt:variant>
        <vt:lpwstr/>
      </vt:variant>
      <vt:variant>
        <vt:i4>4456453</vt:i4>
      </vt:variant>
      <vt:variant>
        <vt:i4>87</vt:i4>
      </vt:variant>
      <vt:variant>
        <vt:i4>0</vt:i4>
      </vt:variant>
      <vt:variant>
        <vt:i4>5</vt:i4>
      </vt:variant>
      <vt:variant>
        <vt:lpwstr>C6-200776.zip</vt:lpwstr>
      </vt:variant>
      <vt:variant>
        <vt:lpwstr/>
      </vt:variant>
      <vt:variant>
        <vt:i4>4456454</vt:i4>
      </vt:variant>
      <vt:variant>
        <vt:i4>84</vt:i4>
      </vt:variant>
      <vt:variant>
        <vt:i4>0</vt:i4>
      </vt:variant>
      <vt:variant>
        <vt:i4>5</vt:i4>
      </vt:variant>
      <vt:variant>
        <vt:lpwstr>C6-200775.zip</vt:lpwstr>
      </vt:variant>
      <vt:variant>
        <vt:lpwstr/>
      </vt:variant>
      <vt:variant>
        <vt:i4>4456449</vt:i4>
      </vt:variant>
      <vt:variant>
        <vt:i4>81</vt:i4>
      </vt:variant>
      <vt:variant>
        <vt:i4>0</vt:i4>
      </vt:variant>
      <vt:variant>
        <vt:i4>5</vt:i4>
      </vt:variant>
      <vt:variant>
        <vt:lpwstr>C6-200772.zip</vt:lpwstr>
      </vt:variant>
      <vt:variant>
        <vt:lpwstr/>
      </vt:variant>
      <vt:variant>
        <vt:i4>4456450</vt:i4>
      </vt:variant>
      <vt:variant>
        <vt:i4>78</vt:i4>
      </vt:variant>
      <vt:variant>
        <vt:i4>0</vt:i4>
      </vt:variant>
      <vt:variant>
        <vt:i4>5</vt:i4>
      </vt:variant>
      <vt:variant>
        <vt:lpwstr>C6-200771.zip</vt:lpwstr>
      </vt:variant>
      <vt:variant>
        <vt:lpwstr/>
      </vt:variant>
      <vt:variant>
        <vt:i4>4456451</vt:i4>
      </vt:variant>
      <vt:variant>
        <vt:i4>75</vt:i4>
      </vt:variant>
      <vt:variant>
        <vt:i4>0</vt:i4>
      </vt:variant>
      <vt:variant>
        <vt:i4>5</vt:i4>
      </vt:variant>
      <vt:variant>
        <vt:lpwstr>C6-200770.zip</vt:lpwstr>
      </vt:variant>
      <vt:variant>
        <vt:lpwstr/>
      </vt:variant>
      <vt:variant>
        <vt:i4>4521994</vt:i4>
      </vt:variant>
      <vt:variant>
        <vt:i4>72</vt:i4>
      </vt:variant>
      <vt:variant>
        <vt:i4>0</vt:i4>
      </vt:variant>
      <vt:variant>
        <vt:i4>5</vt:i4>
      </vt:variant>
      <vt:variant>
        <vt:lpwstr>C6-200769.zip</vt:lpwstr>
      </vt:variant>
      <vt:variant>
        <vt:lpwstr/>
      </vt:variant>
      <vt:variant>
        <vt:i4>4521995</vt:i4>
      </vt:variant>
      <vt:variant>
        <vt:i4>69</vt:i4>
      </vt:variant>
      <vt:variant>
        <vt:i4>0</vt:i4>
      </vt:variant>
      <vt:variant>
        <vt:i4>5</vt:i4>
      </vt:variant>
      <vt:variant>
        <vt:lpwstr>C6-200768.zip</vt:lpwstr>
      </vt:variant>
      <vt:variant>
        <vt:lpwstr/>
      </vt:variant>
      <vt:variant>
        <vt:i4>4521988</vt:i4>
      </vt:variant>
      <vt:variant>
        <vt:i4>66</vt:i4>
      </vt:variant>
      <vt:variant>
        <vt:i4>0</vt:i4>
      </vt:variant>
      <vt:variant>
        <vt:i4>5</vt:i4>
      </vt:variant>
      <vt:variant>
        <vt:lpwstr>C6-200767.zip</vt:lpwstr>
      </vt:variant>
      <vt:variant>
        <vt:lpwstr/>
      </vt:variant>
      <vt:variant>
        <vt:i4>4521989</vt:i4>
      </vt:variant>
      <vt:variant>
        <vt:i4>63</vt:i4>
      </vt:variant>
      <vt:variant>
        <vt:i4>0</vt:i4>
      </vt:variant>
      <vt:variant>
        <vt:i4>5</vt:i4>
      </vt:variant>
      <vt:variant>
        <vt:lpwstr>C6-200766.zip</vt:lpwstr>
      </vt:variant>
      <vt:variant>
        <vt:lpwstr/>
      </vt:variant>
      <vt:variant>
        <vt:i4>4521990</vt:i4>
      </vt:variant>
      <vt:variant>
        <vt:i4>60</vt:i4>
      </vt:variant>
      <vt:variant>
        <vt:i4>0</vt:i4>
      </vt:variant>
      <vt:variant>
        <vt:i4>5</vt:i4>
      </vt:variant>
      <vt:variant>
        <vt:lpwstr>C6-200765.zip</vt:lpwstr>
      </vt:variant>
      <vt:variant>
        <vt:lpwstr/>
      </vt:variant>
      <vt:variant>
        <vt:i4>4521991</vt:i4>
      </vt:variant>
      <vt:variant>
        <vt:i4>57</vt:i4>
      </vt:variant>
      <vt:variant>
        <vt:i4>0</vt:i4>
      </vt:variant>
      <vt:variant>
        <vt:i4>5</vt:i4>
      </vt:variant>
      <vt:variant>
        <vt:lpwstr>C6-200764.zip</vt:lpwstr>
      </vt:variant>
      <vt:variant>
        <vt:lpwstr/>
      </vt:variant>
      <vt:variant>
        <vt:i4>4521984</vt:i4>
      </vt:variant>
      <vt:variant>
        <vt:i4>54</vt:i4>
      </vt:variant>
      <vt:variant>
        <vt:i4>0</vt:i4>
      </vt:variant>
      <vt:variant>
        <vt:i4>5</vt:i4>
      </vt:variant>
      <vt:variant>
        <vt:lpwstr>C6-200763.zip</vt:lpwstr>
      </vt:variant>
      <vt:variant>
        <vt:lpwstr/>
      </vt:variant>
      <vt:variant>
        <vt:i4>4521985</vt:i4>
      </vt:variant>
      <vt:variant>
        <vt:i4>51</vt:i4>
      </vt:variant>
      <vt:variant>
        <vt:i4>0</vt:i4>
      </vt:variant>
      <vt:variant>
        <vt:i4>5</vt:i4>
      </vt:variant>
      <vt:variant>
        <vt:lpwstr>C6-200762.zip</vt:lpwstr>
      </vt:variant>
      <vt:variant>
        <vt:lpwstr/>
      </vt:variant>
      <vt:variant>
        <vt:i4>4521986</vt:i4>
      </vt:variant>
      <vt:variant>
        <vt:i4>48</vt:i4>
      </vt:variant>
      <vt:variant>
        <vt:i4>0</vt:i4>
      </vt:variant>
      <vt:variant>
        <vt:i4>5</vt:i4>
      </vt:variant>
      <vt:variant>
        <vt:lpwstr>C6-200761.zip</vt:lpwstr>
      </vt:variant>
      <vt:variant>
        <vt:lpwstr/>
      </vt:variant>
      <vt:variant>
        <vt:i4>4521987</vt:i4>
      </vt:variant>
      <vt:variant>
        <vt:i4>45</vt:i4>
      </vt:variant>
      <vt:variant>
        <vt:i4>0</vt:i4>
      </vt:variant>
      <vt:variant>
        <vt:i4>5</vt:i4>
      </vt:variant>
      <vt:variant>
        <vt:lpwstr>C6-200760.zip</vt:lpwstr>
      </vt:variant>
      <vt:variant>
        <vt:lpwstr/>
      </vt:variant>
      <vt:variant>
        <vt:i4>4587530</vt:i4>
      </vt:variant>
      <vt:variant>
        <vt:i4>42</vt:i4>
      </vt:variant>
      <vt:variant>
        <vt:i4>0</vt:i4>
      </vt:variant>
      <vt:variant>
        <vt:i4>5</vt:i4>
      </vt:variant>
      <vt:variant>
        <vt:lpwstr>C6-200759.zip</vt:lpwstr>
      </vt:variant>
      <vt:variant>
        <vt:lpwstr/>
      </vt:variant>
      <vt:variant>
        <vt:i4>1507448</vt:i4>
      </vt:variant>
      <vt:variant>
        <vt:i4>39</vt:i4>
      </vt:variant>
      <vt:variant>
        <vt:i4>0</vt:i4>
      </vt:variant>
      <vt:variant>
        <vt:i4>5</vt:i4>
      </vt:variant>
      <vt:variant>
        <vt:lpwstr>https://urldefense.com/v3/__https:/www.3gpp.org/ftp/tsg_ct/WG6_smartcard_Ex-T3/CT6-91/Docs/C6-180677.zip__;!!FZtbJVnXfw!nfr0FRrsI5IyPjHUPnp18ONy_1Ifd4AP0EJaUMjFvyZQXxeni_ga2mjyulM-ScjK$</vt:lpwstr>
      </vt:variant>
      <vt:variant>
        <vt:lpwstr/>
      </vt:variant>
      <vt:variant>
        <vt:i4>3473484</vt:i4>
      </vt:variant>
      <vt:variant>
        <vt:i4>36</vt:i4>
      </vt:variant>
      <vt:variant>
        <vt:i4>0</vt:i4>
      </vt:variant>
      <vt:variant>
        <vt:i4>5</vt:i4>
      </vt:variant>
      <vt:variant>
        <vt:lpwstr>https://www.3gpp.org/ftp/tsg_ct/WG6_Smartcard_Ex-T3/CT6-104e/Docs/C6-210060.zip</vt:lpwstr>
      </vt:variant>
      <vt:variant>
        <vt:lpwstr/>
      </vt:variant>
      <vt:variant>
        <vt:i4>3276874</vt:i4>
      </vt:variant>
      <vt:variant>
        <vt:i4>33</vt:i4>
      </vt:variant>
      <vt:variant>
        <vt:i4>0</vt:i4>
      </vt:variant>
      <vt:variant>
        <vt:i4>5</vt:i4>
      </vt:variant>
      <vt:variant>
        <vt:lpwstr>https://www.3gpp.org/ftp/tsg_ct/WG6_Smartcard_Ex-T3/CT6-104e/Docs/C6-210016.zip</vt:lpwstr>
      </vt:variant>
      <vt:variant>
        <vt:lpwstr/>
      </vt:variant>
      <vt:variant>
        <vt:i4>3276875</vt:i4>
      </vt:variant>
      <vt:variant>
        <vt:i4>30</vt:i4>
      </vt:variant>
      <vt:variant>
        <vt:i4>0</vt:i4>
      </vt:variant>
      <vt:variant>
        <vt:i4>5</vt:i4>
      </vt:variant>
      <vt:variant>
        <vt:lpwstr>https://www.3gpp.org/ftp/tsg_ct/WG6_Smartcard_Ex-T3/CT6-104e/Docs/C6-210017.zip</vt:lpwstr>
      </vt:variant>
      <vt:variant>
        <vt:lpwstr/>
      </vt:variant>
      <vt:variant>
        <vt:i4>3276873</vt:i4>
      </vt:variant>
      <vt:variant>
        <vt:i4>27</vt:i4>
      </vt:variant>
      <vt:variant>
        <vt:i4>0</vt:i4>
      </vt:variant>
      <vt:variant>
        <vt:i4>5</vt:i4>
      </vt:variant>
      <vt:variant>
        <vt:lpwstr>https://www.3gpp.org/ftp/tsg_ct/WG6_Smartcard_Ex-T3/CT6-104e/Docs/C6-210015.zip</vt:lpwstr>
      </vt:variant>
      <vt:variant>
        <vt:lpwstr/>
      </vt:variant>
      <vt:variant>
        <vt:i4>3276872</vt:i4>
      </vt:variant>
      <vt:variant>
        <vt:i4>24</vt:i4>
      </vt:variant>
      <vt:variant>
        <vt:i4>0</vt:i4>
      </vt:variant>
      <vt:variant>
        <vt:i4>5</vt:i4>
      </vt:variant>
      <vt:variant>
        <vt:lpwstr>https://www.3gpp.org/ftp/tsg_ct/WG6_Smartcard_Ex-T3/CT6-104e/Docs/C6-210014.zip</vt:lpwstr>
      </vt:variant>
      <vt:variant>
        <vt:lpwstr/>
      </vt:variant>
      <vt:variant>
        <vt:i4>3539001</vt:i4>
      </vt:variant>
      <vt:variant>
        <vt:i4>21</vt:i4>
      </vt:variant>
      <vt:variant>
        <vt:i4>0</vt:i4>
      </vt:variant>
      <vt:variant>
        <vt:i4>5</vt:i4>
      </vt:variant>
      <vt:variant>
        <vt:lpwstr>C:\Users\G508727\Documents\Sicherung\Dokumente\Standardisierung\3GPP\CT6\CT6#104-e\C6-210007.zip</vt:lpwstr>
      </vt:variant>
      <vt:variant>
        <vt:lpwstr/>
      </vt:variant>
      <vt:variant>
        <vt:i4>4390914</vt:i4>
      </vt:variant>
      <vt:variant>
        <vt:i4>18</vt:i4>
      </vt:variant>
      <vt:variant>
        <vt:i4>0</vt:i4>
      </vt:variant>
      <vt:variant>
        <vt:i4>5</vt:i4>
      </vt:variant>
      <vt:variant>
        <vt:lpwstr>C6-210007.zip</vt:lpwstr>
      </vt:variant>
      <vt:variant>
        <vt:lpwstr/>
      </vt:variant>
      <vt:variant>
        <vt:i4>3407929</vt:i4>
      </vt:variant>
      <vt:variant>
        <vt:i4>15</vt:i4>
      </vt:variant>
      <vt:variant>
        <vt:i4>0</vt:i4>
      </vt:variant>
      <vt:variant>
        <vt:i4>5</vt:i4>
      </vt:variant>
      <vt:variant>
        <vt:lpwstr>C:\Users\G508727\Documents\Sicherung\Dokumente\Standardisierung\3GPP\CT6\CT6#104-e\C6-210005.zip</vt:lpwstr>
      </vt:variant>
      <vt:variant>
        <vt:lpwstr/>
      </vt:variant>
      <vt:variant>
        <vt:i4>4390912</vt:i4>
      </vt:variant>
      <vt:variant>
        <vt:i4>12</vt:i4>
      </vt:variant>
      <vt:variant>
        <vt:i4>0</vt:i4>
      </vt:variant>
      <vt:variant>
        <vt:i4>5</vt:i4>
      </vt:variant>
      <vt:variant>
        <vt:lpwstr>C6-210005.zip</vt:lpwstr>
      </vt:variant>
      <vt:variant>
        <vt:lpwstr/>
      </vt:variant>
      <vt:variant>
        <vt:i4>3276857</vt:i4>
      </vt:variant>
      <vt:variant>
        <vt:i4>9</vt:i4>
      </vt:variant>
      <vt:variant>
        <vt:i4>0</vt:i4>
      </vt:variant>
      <vt:variant>
        <vt:i4>5</vt:i4>
      </vt:variant>
      <vt:variant>
        <vt:lpwstr>C:\Users\G508727\Documents\Sicherung\Dokumente\Standardisierung\3GPP\CT6\CT6#104-e\C6-210003.zip</vt:lpwstr>
      </vt:variant>
      <vt:variant>
        <vt:lpwstr/>
      </vt:variant>
      <vt:variant>
        <vt:i4>4390918</vt:i4>
      </vt:variant>
      <vt:variant>
        <vt:i4>6</vt:i4>
      </vt:variant>
      <vt:variant>
        <vt:i4>0</vt:i4>
      </vt:variant>
      <vt:variant>
        <vt:i4>5</vt:i4>
      </vt:variant>
      <vt:variant>
        <vt:lpwstr>C6-210003.zip</vt:lpwstr>
      </vt:variant>
      <vt:variant>
        <vt:lpwstr/>
      </vt:variant>
      <vt:variant>
        <vt:i4>3145803</vt:i4>
      </vt:variant>
      <vt:variant>
        <vt:i4>3</vt:i4>
      </vt:variant>
      <vt:variant>
        <vt:i4>0</vt:i4>
      </vt:variant>
      <vt:variant>
        <vt:i4>5</vt:i4>
      </vt:variant>
      <vt:variant>
        <vt:lpwstr>https://www.3gpp.org/ftp/tsg_ct/WG6_Smartcard_Ex-T3/CT6-104e/Docs/C6-210037.zip</vt:lpwstr>
      </vt:variant>
      <vt:variant>
        <vt:lpwstr/>
      </vt:variant>
      <vt:variant>
        <vt:i4>4718659</vt:i4>
      </vt:variant>
      <vt:variant>
        <vt:i4>0</vt:i4>
      </vt:variant>
      <vt:variant>
        <vt:i4>0</vt:i4>
      </vt:variant>
      <vt:variant>
        <vt:i4>5</vt:i4>
      </vt:variant>
      <vt:variant>
        <vt:lpwstr>../../../../../../sicherung/Dokumente/Standardisierung/3GPP/CT6/CT6%2385 Krakow/C6-170401.zip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2021-03-06T10:54:00Z</dcterms:created>
  <dcterms:modified xsi:type="dcterms:W3CDTF">2021-03-06T10:54:00Z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2019-10-02T15:30:09.3962896Z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